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Донченко Андрей </w:t>
      </w:r>
      <w:r w:rsidRPr="00F64109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Евгеньевич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профессиональное, ФГОУ СПО "ИТФК": квалификация - педагог по физической культуре и спорту по специальности "Физическая культура", 2006г.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  дополнительного образования</w:t>
      </w:r>
    </w:p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2018г.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E41">
        <w:rPr>
          <w:rFonts w:ascii="Times New Roman" w:hAnsi="Times New Roman" w:cs="Times New Roman"/>
          <w:sz w:val="24"/>
          <w:szCs w:val="24"/>
        </w:rPr>
        <w:t>РГУФКСМТ</w:t>
      </w:r>
      <w:r>
        <w:rPr>
          <w:rFonts w:ascii="Times New Roman" w:hAnsi="Times New Roman" w:cs="Times New Roman"/>
          <w:sz w:val="24"/>
          <w:szCs w:val="24"/>
        </w:rPr>
        <w:t xml:space="preserve">, 2015г. </w:t>
      </w:r>
      <w:r w:rsidRPr="00075E41">
        <w:rPr>
          <w:rFonts w:ascii="Times New Roman" w:hAnsi="Times New Roman" w:cs="Times New Roman"/>
          <w:sz w:val="24"/>
          <w:szCs w:val="24"/>
        </w:rPr>
        <w:t>«Организация учебного процесса по физической культуре, в специальных медицинских группах в учебных заведениях»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E41">
        <w:rPr>
          <w:rFonts w:ascii="Times New Roman" w:hAnsi="Times New Roman" w:cs="Times New Roman"/>
          <w:sz w:val="24"/>
          <w:szCs w:val="24"/>
        </w:rPr>
        <w:t xml:space="preserve"> 72 часа, </w:t>
      </w:r>
      <w:r>
        <w:rPr>
          <w:rFonts w:ascii="Times New Roman" w:hAnsi="Times New Roman" w:cs="Times New Roman"/>
          <w:sz w:val="24"/>
          <w:szCs w:val="24"/>
        </w:rPr>
        <w:t>удостоверение.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52332" w:rsidRDefault="00752332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Прокудин Виталий </w:t>
      </w:r>
      <w:r w:rsidRPr="00F64109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Васильевич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ФГОУ ВПО "РГУФКСТ": квалификация -</w:t>
      </w:r>
      <w:r w:rsidRPr="004C0B9A">
        <w:rPr>
          <w:rFonts w:ascii="Times New Roman" w:hAnsi="Times New Roman" w:cs="Times New Roman"/>
          <w:sz w:val="24"/>
          <w:szCs w:val="24"/>
        </w:rPr>
        <w:t xml:space="preserve"> бакалавр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"Физическая культура", 2006г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</w:p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52332" w:rsidRDefault="00752332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D8" w:rsidRPr="00167B41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bookmarkStart w:id="0" w:name="_GoBack"/>
      <w:bookmarkEnd w:id="0"/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Фисенко Лариса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Валентиновна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ИГПИ: квалификация – учитель физики по специальности "Физика", 1979г.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6175D8" w:rsidRPr="00167B41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5A1F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Физика, астрономия</w:t>
      </w:r>
    </w:p>
    <w:p w:rsidR="006175D8" w:rsidRPr="00CA5A1F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1F">
        <w:rPr>
          <w:rFonts w:ascii="Times New Roman" w:hAnsi="Times New Roman" w:cs="Times New Roman"/>
          <w:sz w:val="24"/>
          <w:szCs w:val="24"/>
        </w:rPr>
        <w:t xml:space="preserve">ОГАОУ ДПО ИИПКРО, </w:t>
      </w:r>
      <w:r>
        <w:rPr>
          <w:rFonts w:ascii="Times New Roman" w:hAnsi="Times New Roman" w:cs="Times New Roman"/>
          <w:sz w:val="24"/>
          <w:szCs w:val="24"/>
        </w:rPr>
        <w:t xml:space="preserve">2013г. </w:t>
      </w:r>
      <w:r w:rsidRPr="00CA5A1F">
        <w:rPr>
          <w:rFonts w:ascii="Times New Roman" w:hAnsi="Times New Roman" w:cs="Times New Roman"/>
          <w:sz w:val="24"/>
          <w:szCs w:val="24"/>
        </w:rPr>
        <w:t>«Обновление содержания и методик преподавания предмета физика при переходе на ФГОС нового поколения»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A1F">
        <w:rPr>
          <w:rFonts w:ascii="Times New Roman" w:hAnsi="Times New Roman" w:cs="Times New Roman"/>
          <w:sz w:val="24"/>
          <w:szCs w:val="24"/>
        </w:rPr>
        <w:t xml:space="preserve"> 72часа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 по специальности: общий/педагогический: 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E6" w:rsidRPr="00BD06FA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Барамыгина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Инна </w:t>
      </w:r>
      <w:r w:rsidRPr="00BD06F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Борисовна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6B3">
        <w:rPr>
          <w:rFonts w:ascii="Times New Roman" w:hAnsi="Times New Roman" w:cs="Times New Roman"/>
          <w:sz w:val="24"/>
          <w:szCs w:val="24"/>
        </w:rPr>
        <w:t>ИГУ им. А.А. Жданова: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– филолог, препода</w:t>
      </w:r>
      <w:r w:rsidRPr="00FB26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атель русского языка и литерату</w:t>
      </w:r>
      <w:r w:rsidRPr="00FB26B3">
        <w:rPr>
          <w:rFonts w:ascii="Times New Roman" w:hAnsi="Times New Roman" w:cs="Times New Roman"/>
          <w:sz w:val="24"/>
          <w:szCs w:val="24"/>
        </w:rPr>
        <w:t>ры по специальности «Рус</w:t>
      </w:r>
      <w:r>
        <w:rPr>
          <w:rFonts w:ascii="Times New Roman" w:hAnsi="Times New Roman" w:cs="Times New Roman"/>
          <w:sz w:val="24"/>
          <w:szCs w:val="24"/>
        </w:rPr>
        <w:t>ский язык и литература», 1988г. Санкт-Петербургский Государственный У</w:t>
      </w:r>
      <w:r w:rsidRPr="00FB26B3">
        <w:rPr>
          <w:rFonts w:ascii="Times New Roman" w:hAnsi="Times New Roman" w:cs="Times New Roman"/>
          <w:sz w:val="24"/>
          <w:szCs w:val="24"/>
        </w:rPr>
        <w:t>ниверситет: у</w:t>
      </w:r>
      <w:r>
        <w:rPr>
          <w:rFonts w:ascii="Times New Roman" w:hAnsi="Times New Roman" w:cs="Times New Roman"/>
          <w:sz w:val="24"/>
          <w:szCs w:val="24"/>
        </w:rPr>
        <w:t>ченая степень – кандидат филоло</w:t>
      </w:r>
      <w:r w:rsidRPr="00FB26B3">
        <w:rPr>
          <w:rFonts w:ascii="Times New Roman" w:hAnsi="Times New Roman" w:cs="Times New Roman"/>
          <w:sz w:val="24"/>
          <w:szCs w:val="24"/>
        </w:rPr>
        <w:t>гических наук, 1997г.г.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3A1EE6" w:rsidRPr="00BD06FA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Pr="00FB26B3">
        <w:rPr>
          <w:rFonts w:ascii="Times New Roman" w:hAnsi="Times New Roman" w:cs="Times New Roman"/>
          <w:sz w:val="24"/>
          <w:szCs w:val="24"/>
        </w:rPr>
        <w:t>, 2015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FB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ФГБЩУ ВПО «ИГУ», 2015г. «Актуальные проблемы преподавания русского языка и литературы», 16 часов, удостоверение.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20">
        <w:rPr>
          <w:rFonts w:ascii="Times New Roman" w:hAnsi="Times New Roman" w:cs="Times New Roman"/>
          <w:sz w:val="24"/>
          <w:szCs w:val="24"/>
        </w:rPr>
        <w:t xml:space="preserve">ОГАОУ ДПО «ИРО», </w:t>
      </w:r>
      <w:r>
        <w:rPr>
          <w:rFonts w:ascii="Times New Roman" w:hAnsi="Times New Roman" w:cs="Times New Roman"/>
          <w:sz w:val="24"/>
          <w:szCs w:val="24"/>
        </w:rPr>
        <w:t xml:space="preserve">2015г. </w:t>
      </w:r>
      <w:r w:rsidRPr="00E93A20">
        <w:rPr>
          <w:rFonts w:ascii="Times New Roman" w:hAnsi="Times New Roman" w:cs="Times New Roman"/>
          <w:sz w:val="24"/>
          <w:szCs w:val="24"/>
        </w:rPr>
        <w:t>«Единый государственный экзамен: технологии подготовки с учётом требований ФГОС», 108 часов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Сервис», 2017г.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повышения квалификации педагогов по вопросам преподавания русского языка (в рамках реализации ФЦПРЯ, п. 1.6)», 16 часов, удостоверение.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3A1EE6" w:rsidRPr="003A1EE6" w:rsidRDefault="003A1EE6" w:rsidP="003A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28/28</w:t>
      </w:r>
    </w:p>
    <w:sectPr w:rsidR="003A1EE6" w:rsidRPr="003A1EE6" w:rsidSect="0061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1"/>
    <w:rsid w:val="00285E45"/>
    <w:rsid w:val="003A1EE6"/>
    <w:rsid w:val="006175D8"/>
    <w:rsid w:val="00752332"/>
    <w:rsid w:val="00952651"/>
    <w:rsid w:val="00C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2019-11-16T12:11:00Z</dcterms:created>
  <dcterms:modified xsi:type="dcterms:W3CDTF">2019-11-16T13:35:00Z</dcterms:modified>
</cp:coreProperties>
</file>