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EB" w:rsidRDefault="00EA23EB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 xml:space="preserve">9-го класс. </w:t>
      </w:r>
      <w:r w:rsidR="00FC11C7" w:rsidRPr="00FC11C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 xml:space="preserve">Список обязательной литературы </w:t>
      </w:r>
      <w:r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>для самостоятельного чтения.</w:t>
      </w:r>
    </w:p>
    <w:p w:rsidR="00EA23EB" w:rsidRPr="00EA23EB" w:rsidRDefault="00EA23EB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  <w:r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t xml:space="preserve">                                                                                      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FC11C7" w:rsidRPr="00FC11C7" w:rsidTr="00FC11C7"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b/>
                <w:bCs/>
                <w:color w:val="363433"/>
                <w:sz w:val="21"/>
                <w:szCs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b/>
                <w:bCs/>
                <w:color w:val="363433"/>
                <w:sz w:val="21"/>
                <w:szCs w:val="21"/>
              </w:rPr>
              <w:t>Название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 Древнерусская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«Слово о полку Игореве».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Ломоносов М.В.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«Ода на день восшествия…», «Вечернее размышление о Божием величестве…».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Радищев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Путешествие из Петербурга в Москву.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Жуковский В.А.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«Светлана», «Море».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Карамзин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Бедная Лиза.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Грибоедов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Горе от ума.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Тынянов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«Смерть Вазир-Мухтара».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Гончаров 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Мильон терзаний.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Пушкин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Евгений Онегин.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Лермонтов М.Ю.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Герой нашего времени.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Мертвые души.</w:t>
            </w:r>
            <w:r w:rsidR="007D2D99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 Старосветские помещики. Нос.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Островский A.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Бедность не порок.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Тургенев И.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Первая любовь.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Толстой Л.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Юность.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Достоевский Ф.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Белые ночи.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Анна на шее, Смерть чиновника, Тоска.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Темные аллеи.</w:t>
            </w:r>
            <w:r w:rsidR="007D2D99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 Молодость и старость. Книга.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Есенин С.А.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«Письмо к женщине», «Шаганэ ты моя, Шаганэ…», стихи, посвященные Родине.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Блок А.А.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«Ветер принес издалека…», «О, весна,  без конца и без краю…».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Маяковский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«А вы могли бы?», «Послушайте!».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Булгаков М.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Собачье сердце.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Шолохов М.А.</w:t>
            </w:r>
            <w:r w:rsidRPr="00FC11C7"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  <w:br/>
            </w: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Приставкин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Судьба человека.</w:t>
            </w:r>
            <w:r w:rsidRPr="00FC11C7"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  <w:br/>
            </w: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Ночевала тучка золотая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Абрамов Ф.А.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Пелагея. Алька. Деревянные кони.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Белов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Лад.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Шекспир 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Гамлет.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Мольер Ж.-Б.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Мещанин во дворянстве.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Гете И.-В.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Georgia" w:eastAsia="Times New Roman" w:hAnsi="Georgia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Фауст</w:t>
            </w:r>
          </w:p>
        </w:tc>
      </w:tr>
    </w:tbl>
    <w:p w:rsidR="005A1D72" w:rsidRDefault="005A1D72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A1D72" w:rsidRDefault="005A1D72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A1D72" w:rsidRDefault="005A1D72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5A1D72" w:rsidRDefault="005A1D72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EA23EB" w:rsidRDefault="00EA23EB" w:rsidP="00FC11C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</w:pPr>
    </w:p>
    <w:p w:rsidR="00FC11C7" w:rsidRPr="00FC11C7" w:rsidRDefault="00FC11C7" w:rsidP="00FC11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00FF"/>
          <w:sz w:val="36"/>
          <w:szCs w:val="36"/>
        </w:rPr>
      </w:pPr>
      <w:r w:rsidRPr="00FC11C7">
        <w:rPr>
          <w:rFonts w:ascii="Cambria" w:eastAsia="Times New Roman" w:hAnsi="Cambria" w:cs="Times New Roman"/>
          <w:b/>
          <w:bCs/>
          <w:color w:val="1A1A1A"/>
          <w:sz w:val="27"/>
          <w:szCs w:val="27"/>
        </w:rPr>
        <w:br/>
        <w:t>Список дополнительной литературы на лето для 9-го класса</w:t>
      </w:r>
    </w:p>
    <w:p w:rsidR="00FC11C7" w:rsidRPr="00FC11C7" w:rsidRDefault="00FC11C7" w:rsidP="00FC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1C7" w:rsidRPr="00FC11C7" w:rsidRDefault="00FC11C7" w:rsidP="00FC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0"/>
        <w:gridCol w:w="4800"/>
      </w:tblGrid>
      <w:tr w:rsidR="00FC11C7" w:rsidRPr="00FC11C7" w:rsidTr="00FC11C7"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b/>
                <w:bCs/>
                <w:color w:val="363433"/>
                <w:sz w:val="21"/>
                <w:szCs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b/>
                <w:bCs/>
                <w:color w:val="363433"/>
                <w:sz w:val="21"/>
                <w:szCs w:val="21"/>
              </w:rPr>
              <w:t>Название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«Повесть временных лет».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«Повесть о Петре и Февронии Муромских»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«Хождение Богородицы по мукам».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«Сказание о Вавилонском царстве».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Житие протопопа Аввакума.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Ломоносов М.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Оды, 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Фонвизин Д.И.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«Бригадир»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Радищев А.Н.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Вольность.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Державин Г.Р.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Оды, 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Карамзин Н.М.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История государства Российского.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Батюшков К.Н.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Рылеев К.Ф.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Баратынский Е.А.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Одоевский В.Ф.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Русские ночи. Последний квартет Бетховена.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Герцен А.И.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Сорока-воровка. Доктор Крупов.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Пушкин А.С.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Лермонтов М.Ю.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Демон. Лирика.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Белинский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Статьи о Пушкине, Лермонтове.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Миргород. Женитьба.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Некрасов Н.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Тютчев Ф. 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Фет А.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Майков А.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Полонский Я. 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Островский A.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Не все коту масленица.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Тургенев И.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Толстой Л.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Отрочество.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Чехов А.П.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Рассказы. Водевили.</w:t>
            </w:r>
            <w:r w:rsidR="007D2D99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 Человек в футляре. О любви.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Рассказы. Стихотворения. Жизнь Арсеньева.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Горький А.М.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Мои университеты.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Аверченко А. 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Тэффи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Зощенко М.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7D2D99" w:rsidRDefault="007D2D99" w:rsidP="007D2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D2D99">
              <w:rPr>
                <w:rFonts w:ascii="Times New Roman" w:eastAsia="Times New Roman" w:hAnsi="Times New Roman" w:cs="Times New Roman"/>
                <w:sz w:val="23"/>
                <w:szCs w:val="23"/>
              </w:rPr>
              <w:t>Аристократка. Кочерга. Не надо иметь родственников.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lastRenderedPageBreak/>
              <w:t>Ильф И. и Петров 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Двенадцать стульев.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Заболоцкий Н.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Твардовский А. 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Василий Теркин. 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Рубцов Н.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Евтушенко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Вознесенский А.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Слуцкий Б.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Бродский И.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Стихотворения.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Булгаков М.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Дни Турбиных. Кабала святош. Рассказы.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Паустовский К.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Трифонов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В. Рассказы.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Астафьев В. 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Рассказы.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Быков В.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Обелиск. Сотников.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Розов В.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Вечно живые. В добрый час! В поисках радости. Кабанчик.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Илиада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Эсхил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Прометей прикованный. Орестея.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Софокл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Антигона. Царь Эдип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Сенека. Нравственные письма к Луциллию.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Апулей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Метаморфозы, или Золотой осел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Роттердамский Эразм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Похвала глупости.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Библия. Ветхий и Новый Завет в пересказе для детей (Детская Библия)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Руставели Ш.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Витязь в тигровой шкуре.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Данте Алигьери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«Божественная комедия».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Шекспир 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Король Лир. Много шуму из ничего.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Байрон Дж.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Паломничество Чайльд-Гарольда. Корсар.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Бальзак 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Шагреневая кожа.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Гюго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Собор Парижской Богоматери. Отверженные.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Флобер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Воспитание чувств. Госпожа Бовари.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Олдингтон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Портрет бунтаря.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Ануй 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Медея. Антигона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Радзинский 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Театр времен Нерона и Сенеки. Беседы с Сократом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Сенкевич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Камо грядеши.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Дрюон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Серия «Проклятые короли».</w:t>
            </w:r>
          </w:p>
        </w:tc>
      </w:tr>
      <w:tr w:rsidR="00FC11C7" w:rsidRPr="00FC11C7" w:rsidTr="00FC11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Бах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  <w:r w:rsidRPr="00FC11C7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Чайка по имени Джонатан Ливингстон.</w:t>
            </w:r>
          </w:p>
          <w:p w:rsidR="00FC11C7" w:rsidRPr="00FC11C7" w:rsidRDefault="00FC11C7" w:rsidP="00FC1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3"/>
                <w:szCs w:val="23"/>
              </w:rPr>
            </w:pPr>
          </w:p>
        </w:tc>
      </w:tr>
    </w:tbl>
    <w:p w:rsidR="00FC11C7" w:rsidRPr="00FC11C7" w:rsidRDefault="00FC11C7" w:rsidP="00FC11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FC11C7" w:rsidRPr="00FC11C7" w:rsidSect="00EA23E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572C"/>
    <w:multiLevelType w:val="multilevel"/>
    <w:tmpl w:val="EB4A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1C7"/>
    <w:rsid w:val="001A286C"/>
    <w:rsid w:val="005A1D72"/>
    <w:rsid w:val="007D2D99"/>
    <w:rsid w:val="00BF4FD8"/>
    <w:rsid w:val="00EA23EB"/>
    <w:rsid w:val="00FC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D8"/>
  </w:style>
  <w:style w:type="paragraph" w:styleId="2">
    <w:name w:val="heading 2"/>
    <w:basedOn w:val="a"/>
    <w:link w:val="20"/>
    <w:uiPriority w:val="9"/>
    <w:qFormat/>
    <w:rsid w:val="00FC1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1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1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B667-4D6D-44D1-8E8D-FB56E84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2018-05-17T04:13:00Z</dcterms:created>
  <dcterms:modified xsi:type="dcterms:W3CDTF">2018-06-18T05:05:00Z</dcterms:modified>
</cp:coreProperties>
</file>