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81" w:rsidRPr="00473789" w:rsidRDefault="00391774" w:rsidP="00473789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F34E81" w:rsidRPr="00473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ласс. Список книг для самостоятельного чтения.</w:t>
      </w:r>
    </w:p>
    <w:p w:rsidR="00473789" w:rsidRPr="00A07B54" w:rsidRDefault="00473789" w:rsidP="00F34E81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4F1" w:rsidRPr="008954F1" w:rsidRDefault="00F34E8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8954F1">
        <w:t xml:space="preserve">Пушкин А. "Евгений Онегин", "Пиковая </w:t>
      </w:r>
      <w:r w:rsidR="00473789" w:rsidRPr="008954F1">
        <w:t xml:space="preserve">дама", </w:t>
      </w:r>
      <w:r w:rsidR="008954F1" w:rsidRPr="008954F1">
        <w:rPr>
          <w:rFonts w:asciiTheme="majorHAnsi" w:hAnsiTheme="majorHAnsi" w:cs="Arial"/>
          <w:color w:val="000000"/>
        </w:rPr>
        <w:t>«Медный всадник».</w:t>
      </w:r>
    </w:p>
    <w:p w:rsidR="00473789" w:rsidRPr="008954F1" w:rsidRDefault="00F34E81" w:rsidP="0047378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М. "Герой</w:t>
      </w:r>
      <w:r w:rsidR="00473789" w:rsidRP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времени", </w:t>
      </w:r>
      <w:r w:rsidR="008954F1" w:rsidRPr="008954F1">
        <w:rPr>
          <w:rFonts w:asciiTheme="majorHAnsi" w:hAnsiTheme="majorHAnsi" w:cs="Arial"/>
          <w:color w:val="000000"/>
          <w:sz w:val="24"/>
          <w:szCs w:val="24"/>
        </w:rPr>
        <w:t>«Демон».</w:t>
      </w:r>
    </w:p>
    <w:p w:rsidR="00473789" w:rsidRDefault="00473789" w:rsidP="0047378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Н. "Мертвые души»</w:t>
      </w:r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4F1" w:rsidRPr="008954F1">
        <w:rPr>
          <w:rFonts w:asciiTheme="majorHAnsi" w:hAnsiTheme="majorHAnsi" w:cs="Arial"/>
          <w:color w:val="000000"/>
          <w:sz w:val="24"/>
          <w:szCs w:val="24"/>
        </w:rPr>
        <w:t xml:space="preserve"> «Невский проспект», «Нос».</w:t>
      </w:r>
    </w:p>
    <w:p w:rsidR="00473789" w:rsidRDefault="00F34E81" w:rsidP="0047378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Островский А. </w:t>
      </w:r>
      <w:r w:rsid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>"Гроза", "Бесприданница"</w:t>
      </w:r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54F1" w:rsidRPr="008954F1">
        <w:rPr>
          <w:rFonts w:asciiTheme="majorHAnsi" w:hAnsiTheme="majorHAnsi" w:cs="Arial"/>
          <w:color w:val="000000"/>
          <w:sz w:val="24"/>
          <w:szCs w:val="24"/>
        </w:rPr>
        <w:t>«Свои люди — сочтемся!»</w:t>
      </w:r>
      <w:r w:rsidR="008954F1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473789" w:rsidRDefault="00473789" w:rsidP="0047378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Гончаров И. "Обломов"</w:t>
      </w:r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F1" w:rsidRDefault="00F34E81" w:rsidP="00391774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И. "Отцы и д</w:t>
      </w:r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ети", "Записки охотника", </w:t>
      </w:r>
      <w:r w:rsidR="008954F1" w:rsidRPr="008954F1">
        <w:rPr>
          <w:rFonts w:asciiTheme="majorHAnsi" w:hAnsiTheme="majorHAnsi" w:cs="Arial"/>
          <w:color w:val="000000"/>
          <w:sz w:val="24"/>
          <w:szCs w:val="24"/>
        </w:rPr>
        <w:t>«Отцы и дети»</w:t>
      </w:r>
      <w:r w:rsidR="008954F1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8954F1" w:rsidRPr="00231888" w:rsidRDefault="00F34E81" w:rsidP="0039177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473789">
        <w:t xml:space="preserve"> Салтыков-Щедрин М. "</w:t>
      </w:r>
      <w:r w:rsidR="008954F1">
        <w:t>История одного города"</w:t>
      </w:r>
      <w:r w:rsidR="00231888">
        <w:t xml:space="preserve">, </w:t>
      </w:r>
      <w:r w:rsidR="00231888" w:rsidRPr="008954F1">
        <w:rPr>
          <w:rFonts w:asciiTheme="majorHAnsi" w:hAnsiTheme="majorHAnsi" w:cs="Arial"/>
          <w:color w:val="000000"/>
        </w:rPr>
        <w:t xml:space="preserve">Сказки: «Медведь на воеводстве», «Богатырь», «Дикий помещик», «Премудрый </w:t>
      </w:r>
      <w:proofErr w:type="spellStart"/>
      <w:r w:rsidR="00231888" w:rsidRPr="008954F1">
        <w:rPr>
          <w:rFonts w:asciiTheme="majorHAnsi" w:hAnsiTheme="majorHAnsi" w:cs="Arial"/>
          <w:color w:val="000000"/>
        </w:rPr>
        <w:t>пискарь</w:t>
      </w:r>
      <w:proofErr w:type="spellEnd"/>
      <w:r w:rsidR="00231888" w:rsidRPr="008954F1">
        <w:rPr>
          <w:rFonts w:asciiTheme="majorHAnsi" w:hAnsiTheme="majorHAnsi" w:cs="Arial"/>
          <w:color w:val="000000"/>
        </w:rPr>
        <w:t>»</w:t>
      </w:r>
    </w:p>
    <w:p w:rsidR="008954F1" w:rsidRDefault="00F34E81" w:rsidP="00391774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 Ф. "Пр</w:t>
      </w:r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еступление и наказание</w:t>
      </w:r>
      <w:proofErr w:type="gramStart"/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8954F1" w:rsidRDefault="00F34E81" w:rsidP="00391774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 "Война и мир"</w:t>
      </w:r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F1" w:rsidRPr="008954F1" w:rsidRDefault="00F34E81" w:rsidP="0039177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473789">
        <w:t>Лесков Н. "Тупейный художник"</w:t>
      </w:r>
      <w:r w:rsidR="008954F1">
        <w:t>.</w:t>
      </w:r>
      <w:r w:rsidR="008954F1" w:rsidRPr="008954F1">
        <w:rPr>
          <w:rFonts w:asciiTheme="majorHAnsi" w:hAnsiTheme="majorHAnsi" w:cs="Arial"/>
          <w:color w:val="000000"/>
        </w:rPr>
        <w:t xml:space="preserve"> «Очарованный странник».</w:t>
      </w:r>
    </w:p>
    <w:p w:rsidR="008954F1" w:rsidRDefault="00F34E81" w:rsidP="00391774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Чехов А. "Маленькая трилогия", "</w:t>
      </w:r>
      <w:proofErr w:type="spellStart"/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>", "Толстый и тонкий" (рассказы),     "Вишневый сад", "Дядя Ваня" (пьесы)</w:t>
      </w:r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F1" w:rsidRDefault="00F34E81" w:rsidP="0047378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 А. Стихи</w:t>
      </w:r>
    </w:p>
    <w:p w:rsidR="008954F1" w:rsidRDefault="00F34E81" w:rsidP="0047378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Тютчев Ф. Стихи        </w:t>
      </w:r>
    </w:p>
    <w:p w:rsidR="008954F1" w:rsidRDefault="00F34E81" w:rsidP="0047378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Э. "Убийство на улице Морг"</w:t>
      </w:r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F1" w:rsidRDefault="00F34E81" w:rsidP="00473789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Уайльд О. "Портрет Дориана Грея"</w:t>
      </w:r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F1" w:rsidRPr="00231888" w:rsidRDefault="00F34E81" w:rsidP="00231888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8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 Б. "Дом, где разбиваются сердца"</w:t>
      </w:r>
      <w:r w:rsidR="0089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И.А. Бунин.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>Стихотворения</w:t>
      </w:r>
      <w:proofErr w:type="gramStart"/>
      <w:r w:rsidRPr="00231888">
        <w:rPr>
          <w:rFonts w:asciiTheme="majorHAnsi" w:hAnsiTheme="majorHAnsi" w:cs="Arial"/>
          <w:color w:val="000000"/>
        </w:rPr>
        <w:t>.: «</w:t>
      </w:r>
      <w:proofErr w:type="gramEnd"/>
      <w:r w:rsidRPr="00231888">
        <w:rPr>
          <w:rFonts w:asciiTheme="majorHAnsi" w:hAnsiTheme="majorHAnsi" w:cs="Arial"/>
          <w:color w:val="000000"/>
        </w:rPr>
        <w:t>Антоновские яблоки», «Господин из Сан-Франциско», «Легкое дыхание», «Чистый понедельник».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М. Горький.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 xml:space="preserve"> «Старуха </w:t>
      </w:r>
      <w:proofErr w:type="spellStart"/>
      <w:r w:rsidRPr="00231888">
        <w:rPr>
          <w:rFonts w:asciiTheme="majorHAnsi" w:hAnsiTheme="majorHAnsi" w:cs="Arial"/>
          <w:color w:val="000000"/>
        </w:rPr>
        <w:t>Изергиль</w:t>
      </w:r>
      <w:proofErr w:type="spellEnd"/>
      <w:r w:rsidRPr="00231888">
        <w:rPr>
          <w:rFonts w:asciiTheme="majorHAnsi" w:hAnsiTheme="majorHAnsi" w:cs="Arial"/>
          <w:color w:val="000000"/>
        </w:rPr>
        <w:t>» и др. Повесть «Фома Гордеев». Пьеса «На дне».</w:t>
      </w:r>
    </w:p>
    <w:p w:rsidR="008954F1" w:rsidRPr="00391774" w:rsidRDefault="008954F1" w:rsidP="00391774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 xml:space="preserve">А.И. Куприн. «Олеся», «Поединок». </w:t>
      </w:r>
      <w:r w:rsidRPr="00391774">
        <w:rPr>
          <w:rFonts w:asciiTheme="majorHAnsi" w:hAnsiTheme="majorHAnsi" w:cs="Arial"/>
          <w:color w:val="000000"/>
        </w:rPr>
        <w:t>«Гранатовый браслет».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Л.Н. Андреев.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>«Иуда Искариот», «Жизнь Василия Фивейского».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А.А. Блок.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>Стихотворения. Поэма «Двенадцать».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А.А. Ахматова.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>Стихотворения. Поэма «Реквием».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В.В. Маяковский.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 xml:space="preserve"> Поэмы: «Облако в штанах», «Про это», «Во весь голос».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С.А. Есенин.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 xml:space="preserve">Поэмы: «Пугачев», «Анна </w:t>
      </w:r>
      <w:proofErr w:type="spellStart"/>
      <w:r w:rsidRPr="00231888">
        <w:rPr>
          <w:rFonts w:asciiTheme="majorHAnsi" w:hAnsiTheme="majorHAnsi" w:cs="Arial"/>
          <w:color w:val="000000"/>
        </w:rPr>
        <w:t>Снегина</w:t>
      </w:r>
      <w:proofErr w:type="spellEnd"/>
      <w:r w:rsidRPr="00231888">
        <w:rPr>
          <w:rFonts w:asciiTheme="majorHAnsi" w:hAnsiTheme="majorHAnsi" w:cs="Arial"/>
          <w:color w:val="000000"/>
        </w:rPr>
        <w:t>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А.Н. Толстой.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>Роман «Петр</w:t>
      </w:r>
      <w:proofErr w:type="gramStart"/>
      <w:r w:rsidRPr="00231888">
        <w:rPr>
          <w:rFonts w:asciiTheme="majorHAnsi" w:hAnsiTheme="majorHAnsi" w:cs="Arial"/>
          <w:color w:val="000000"/>
        </w:rPr>
        <w:t xml:space="preserve"> П</w:t>
      </w:r>
      <w:proofErr w:type="gramEnd"/>
      <w:r w:rsidRPr="00231888">
        <w:rPr>
          <w:rFonts w:asciiTheme="majorHAnsi" w:hAnsiTheme="majorHAnsi" w:cs="Arial"/>
          <w:color w:val="000000"/>
        </w:rPr>
        <w:t>ервый».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М.А. Шолохов.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>Роман-эпопея «Тихий Дон».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М.А. Булгаков.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>«Мастер и Маргарита».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Б.Л. Пастернак.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>Стихотворения. Роман «Доктор Живаго».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А.П. Платонов.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 xml:space="preserve"> «Возвращение», «Июльская гроза», повести: «Сокровенный человек», «Котлован»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В.В. Набоков.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 xml:space="preserve"> «Машенька».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А.Т. Твардовский.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 xml:space="preserve"> «По праву памяти».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В.М. Шукшин.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 xml:space="preserve"> «Одни», «Чудик», «Миль пардон, мадам», «Срезал».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В.П. Астафьев.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 xml:space="preserve"> «Печальный детектив», «Царь-рыба», «</w:t>
      </w:r>
      <w:proofErr w:type="spellStart"/>
      <w:r w:rsidRPr="00231888">
        <w:rPr>
          <w:rFonts w:asciiTheme="majorHAnsi" w:hAnsiTheme="majorHAnsi" w:cs="Arial"/>
          <w:color w:val="000000"/>
        </w:rPr>
        <w:t>Людочка</w:t>
      </w:r>
      <w:proofErr w:type="spellEnd"/>
      <w:r w:rsidRPr="00231888">
        <w:rPr>
          <w:rFonts w:asciiTheme="majorHAnsi" w:hAnsiTheme="majorHAnsi" w:cs="Arial"/>
          <w:color w:val="000000"/>
        </w:rPr>
        <w:t>» и др.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В.Г. Распутин.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 xml:space="preserve"> «Последний срок», «Прощание </w:t>
      </w:r>
      <w:proofErr w:type="gramStart"/>
      <w:r w:rsidRPr="00231888">
        <w:rPr>
          <w:rFonts w:asciiTheme="majorHAnsi" w:hAnsiTheme="majorHAnsi" w:cs="Arial"/>
          <w:color w:val="000000"/>
        </w:rPr>
        <w:t>с</w:t>
      </w:r>
      <w:proofErr w:type="gramEnd"/>
      <w:r w:rsidRPr="00231888">
        <w:rPr>
          <w:rFonts w:asciiTheme="majorHAnsi" w:hAnsiTheme="majorHAnsi" w:cs="Arial"/>
          <w:color w:val="000000"/>
        </w:rPr>
        <w:t xml:space="preserve"> Матёрой», «Живи и помни», «Не </w:t>
      </w:r>
      <w:proofErr w:type="spellStart"/>
      <w:r w:rsidRPr="00231888">
        <w:rPr>
          <w:rFonts w:asciiTheme="majorHAnsi" w:hAnsiTheme="majorHAnsi" w:cs="Arial"/>
          <w:color w:val="000000"/>
        </w:rPr>
        <w:t>могуу</w:t>
      </w:r>
      <w:proofErr w:type="spellEnd"/>
      <w:r w:rsidRPr="00231888">
        <w:rPr>
          <w:rFonts w:asciiTheme="majorHAnsi" w:hAnsiTheme="majorHAnsi" w:cs="Arial"/>
          <w:color w:val="000000"/>
        </w:rPr>
        <w:t>...»</w:t>
      </w:r>
    </w:p>
    <w:p w:rsidR="008954F1" w:rsidRPr="00231888" w:rsidRDefault="008954F1" w:rsidP="008954F1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231888">
        <w:rPr>
          <w:rFonts w:asciiTheme="majorHAnsi" w:hAnsiTheme="majorHAnsi" w:cs="Arial"/>
          <w:color w:val="000000"/>
        </w:rPr>
        <w:t>А.И. Солженицын.</w:t>
      </w:r>
      <w:r w:rsidRPr="00231888">
        <w:rPr>
          <w:rStyle w:val="apple-converted-space"/>
          <w:rFonts w:asciiTheme="majorHAnsi" w:hAnsiTheme="majorHAnsi" w:cs="Arial"/>
          <w:color w:val="000000"/>
        </w:rPr>
        <w:t> </w:t>
      </w:r>
      <w:r w:rsidRPr="00231888">
        <w:rPr>
          <w:rFonts w:asciiTheme="majorHAnsi" w:hAnsiTheme="majorHAnsi" w:cs="Arial"/>
          <w:color w:val="000000"/>
        </w:rPr>
        <w:t xml:space="preserve"> «Один день Ивана Денисовича».</w:t>
      </w:r>
    </w:p>
    <w:p w:rsidR="008954F1" w:rsidRPr="00231888" w:rsidRDefault="008954F1" w:rsidP="008954F1">
      <w:pPr>
        <w:pStyle w:val="a4"/>
        <w:spacing w:before="0" w:beforeAutospacing="0" w:after="0" w:afterAutospacing="0"/>
        <w:ind w:left="720"/>
        <w:rPr>
          <w:rFonts w:asciiTheme="majorHAnsi" w:hAnsiTheme="majorHAnsi" w:cs="Arial"/>
          <w:color w:val="000000"/>
        </w:rPr>
      </w:pPr>
    </w:p>
    <w:p w:rsidR="008954F1" w:rsidRPr="00231888" w:rsidRDefault="008954F1" w:rsidP="008954F1">
      <w:pPr>
        <w:pStyle w:val="a4"/>
        <w:spacing w:before="0" w:beforeAutospacing="0" w:after="0" w:afterAutospacing="0"/>
        <w:ind w:left="720"/>
        <w:rPr>
          <w:rFonts w:asciiTheme="majorHAnsi" w:hAnsiTheme="majorHAnsi" w:cs="Arial"/>
          <w:color w:val="000000"/>
        </w:rPr>
      </w:pPr>
    </w:p>
    <w:p w:rsidR="008954F1" w:rsidRPr="008954F1" w:rsidRDefault="008954F1" w:rsidP="008954F1">
      <w:pPr>
        <w:pStyle w:val="a3"/>
        <w:spacing w:after="15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E1107" w:rsidRPr="008954F1" w:rsidRDefault="00EE1107" w:rsidP="00473789">
      <w:pPr>
        <w:rPr>
          <w:rFonts w:asciiTheme="majorHAnsi" w:hAnsiTheme="majorHAnsi"/>
          <w:sz w:val="24"/>
          <w:szCs w:val="24"/>
        </w:rPr>
      </w:pPr>
    </w:p>
    <w:p w:rsidR="008954F1" w:rsidRPr="008954F1" w:rsidRDefault="008954F1">
      <w:pPr>
        <w:rPr>
          <w:rFonts w:asciiTheme="majorHAnsi" w:hAnsiTheme="majorHAnsi"/>
          <w:sz w:val="24"/>
          <w:szCs w:val="24"/>
        </w:rPr>
      </w:pPr>
    </w:p>
    <w:sectPr w:rsidR="008954F1" w:rsidRPr="008954F1" w:rsidSect="0039177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256"/>
    <w:multiLevelType w:val="hybridMultilevel"/>
    <w:tmpl w:val="FEE09656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B896A05"/>
    <w:multiLevelType w:val="hybridMultilevel"/>
    <w:tmpl w:val="3F7E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1A44"/>
    <w:multiLevelType w:val="hybridMultilevel"/>
    <w:tmpl w:val="BB60DAEE"/>
    <w:lvl w:ilvl="0" w:tplc="907C71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B5BA0"/>
    <w:multiLevelType w:val="hybridMultilevel"/>
    <w:tmpl w:val="8578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2DEB"/>
    <w:multiLevelType w:val="hybridMultilevel"/>
    <w:tmpl w:val="8480C2E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81"/>
    <w:rsid w:val="001E1A64"/>
    <w:rsid w:val="00231888"/>
    <w:rsid w:val="00391774"/>
    <w:rsid w:val="003E2541"/>
    <w:rsid w:val="00473789"/>
    <w:rsid w:val="008954F1"/>
    <w:rsid w:val="00EE1107"/>
    <w:rsid w:val="00F3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9171-813D-422C-B426-942F79F9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2018-06-14T05:52:00Z</dcterms:created>
  <dcterms:modified xsi:type="dcterms:W3CDTF">2018-06-18T05:11:00Z</dcterms:modified>
</cp:coreProperties>
</file>