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B8D" w:rsidRPr="00F71B8D" w:rsidRDefault="00F71B8D" w:rsidP="00F71B8D">
      <w:r>
        <w:t xml:space="preserve">    </w:t>
      </w:r>
      <w:r w:rsidRPr="00F71B8D">
        <w:rPr>
          <w:noProof/>
          <w:lang w:eastAsia="ru-RU"/>
        </w:rPr>
        <w:drawing>
          <wp:inline distT="0" distB="0" distL="0" distR="0" wp14:anchorId="048CF1E6" wp14:editId="2E28A4ED">
            <wp:extent cx="1162050" cy="1568820"/>
            <wp:effectExtent l="0" t="0" r="0" b="0"/>
            <wp:docPr id="11" name="Picture 2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обложка"/>
                    <pic:cNvPicPr>
                      <a:picLocks noChangeAspect="1"/>
                      <a:extLst>
                        <a:ext uri="smNativeData">
                          <pr:smNativeData xmlns:lc="http://schemas.openxmlformats.org/drawingml/2006/lockedCanvas" xmlns:pr="smNativeData" xmlns:p14="http://schemas.microsoft.com/office/powerpoint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0goAAFoFAAA2CgAAOQQ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H/ROwX///8BAAAAAAAAAAAAAAAAAAAAAAAAAAAAAAAAAAAAAAAAAAAAAAACf39/AACBpQPMzMwAwMD/AH9/fwAAAAAAAAAAAAAAAAD///8AAAAAACEAAAAYAAAAFAAAAKgoAABtCwAA+zYAAMMeAAAQAAAAJgAAAAgAAAD//////////w=="/>
                        </a:ext>
                      </a:extLst>
                    </pic:cNvPicPr>
                  </pic:nvPicPr>
                  <pic:blipFill>
                    <a:blip r:embed="rId7" cstate="print"/>
                    <a:srcRect l="27700" t="13700" r="26140" b="1081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71B8D">
        <w:rPr>
          <w:noProof/>
          <w:lang w:eastAsia="ru-RU"/>
        </w:rPr>
        <w:t xml:space="preserve">    </w:t>
      </w:r>
      <w:r w:rsidRPr="00F71B8D">
        <w:rPr>
          <w:noProof/>
          <w:lang w:eastAsia="ru-RU"/>
        </w:rPr>
        <w:drawing>
          <wp:inline distT="0" distB="0" distL="0" distR="0" wp14:anchorId="60DD89DE" wp14:editId="2DFF02CF">
            <wp:extent cx="1438275" cy="1153449"/>
            <wp:effectExtent l="0" t="0" r="0" b="8890"/>
            <wp:docPr id="15" name="Picture 4" descr="https://avatars.mds.yandex.net/get-zen_doc/164147/pub_5c8b2c750ab83700b33ad076_5c8b6223447d8d00b4f11a8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rs.mds.yandex.net/get-zen_doc/164147/pub_5c8b2c750ab83700b33ad076_5c8b6223447d8d00b4f11a8c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1" cy="116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after="0" w:line="240" w:lineRule="auto"/>
        <w:rPr>
          <w:rFonts w:ascii="Calibri" w:eastAsia="Calibri" w:hAnsi="Calibri" w:cs="Calibri"/>
          <w:color w:val="4F6228" w:themeColor="accent3" w:themeShade="80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color w:val="4F6228" w:themeColor="accent3" w:themeShade="80"/>
          <w:sz w:val="24"/>
          <w:szCs w:val="24"/>
          <w:lang w:eastAsia="ru-RU"/>
        </w:rPr>
        <w:t xml:space="preserve">В книге нидерландского писателя </w:t>
      </w:r>
      <w:r w:rsidRPr="00F71B8D">
        <w:rPr>
          <w:rFonts w:ascii="Calibri" w:eastAsia="Calibri" w:hAnsi="Calibri" w:cs="Calibri"/>
          <w:b/>
          <w:bCs/>
          <w:color w:val="4F6228" w:themeColor="accent3" w:themeShade="80"/>
          <w:sz w:val="24"/>
          <w:szCs w:val="24"/>
          <w:lang w:eastAsia="ru-RU"/>
        </w:rPr>
        <w:t xml:space="preserve">Петера </w:t>
      </w:r>
      <w:proofErr w:type="spellStart"/>
      <w:r w:rsidRPr="00F71B8D">
        <w:rPr>
          <w:rFonts w:ascii="Calibri" w:eastAsia="Calibri" w:hAnsi="Calibri" w:cs="Calibri"/>
          <w:b/>
          <w:bCs/>
          <w:color w:val="4F6228" w:themeColor="accent3" w:themeShade="80"/>
          <w:sz w:val="24"/>
          <w:szCs w:val="24"/>
          <w:lang w:eastAsia="ru-RU"/>
        </w:rPr>
        <w:t>ван</w:t>
      </w:r>
      <w:proofErr w:type="spellEnd"/>
      <w:r w:rsidRPr="00F71B8D">
        <w:rPr>
          <w:rFonts w:ascii="Calibri" w:eastAsia="Calibri" w:hAnsi="Calibri" w:cs="Calibri"/>
          <w:b/>
          <w:bCs/>
          <w:color w:val="4F6228" w:themeColor="accent3" w:themeShade="80"/>
          <w:sz w:val="24"/>
          <w:szCs w:val="24"/>
          <w:lang w:eastAsia="ru-RU"/>
        </w:rPr>
        <w:t xml:space="preserve"> </w:t>
      </w:r>
      <w:proofErr w:type="spellStart"/>
      <w:r w:rsidRPr="00F71B8D">
        <w:rPr>
          <w:rFonts w:ascii="Calibri" w:eastAsia="Calibri" w:hAnsi="Calibri" w:cs="Calibri"/>
          <w:b/>
          <w:bCs/>
          <w:color w:val="4F6228" w:themeColor="accent3" w:themeShade="80"/>
          <w:sz w:val="24"/>
          <w:szCs w:val="24"/>
          <w:lang w:eastAsia="ru-RU"/>
        </w:rPr>
        <w:t>Гестела</w:t>
      </w:r>
      <w:proofErr w:type="spellEnd"/>
      <w:r w:rsidRPr="00F71B8D">
        <w:rPr>
          <w:rFonts w:ascii="Calibri" w:eastAsia="Calibri" w:hAnsi="Calibri" w:cs="Calibri"/>
          <w:b/>
          <w:bCs/>
          <w:color w:val="4F6228" w:themeColor="accent3" w:themeShade="80"/>
          <w:sz w:val="24"/>
          <w:szCs w:val="24"/>
          <w:lang w:eastAsia="ru-RU"/>
        </w:rPr>
        <w:t xml:space="preserve">. </w:t>
      </w:r>
      <w:r w:rsidRPr="00F71B8D">
        <w:rPr>
          <w:rFonts w:ascii="Calibri" w:eastAsia="Calibri" w:hAnsi="Calibri" w:cs="Calibri"/>
          <w:color w:val="4F6228" w:themeColor="accent3" w:themeShade="80"/>
          <w:sz w:val="24"/>
          <w:szCs w:val="24"/>
          <w:lang w:eastAsia="ru-RU"/>
        </w:rPr>
        <w:t>Зима 1947 года. Эта повесть о судьбе взрослеющего сразу после войны поколения, о том, как необходимо учиться быть чутким в отношениях со сверстниками и  взрослыми, о неразрывной связи прошлого и настоящего и, конечно, о первой любви.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B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3300D" wp14:editId="5C673E22">
            <wp:extent cx="817973" cy="1315453"/>
            <wp:effectExtent l="0" t="0" r="1270" b="0"/>
            <wp:docPr id="13" name="Picture 2" descr="Гэри Шмидт - Битвы по сре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Гэри Шмидт - Битвы по средам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p="http://schemas.openxmlformats.org/presentationml/2006/main" xmlns:pr="smNativeData" xmlns:p14="http://schemas.microsoft.com/office/powerpoint/2010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ZgM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H/ROwX///8BAAAAAAAAAAAAAAAAAAAAAAAAAAAAAAAAAAAAAAAAAAAAAAACf39/AACBpQPMzMwAwMD/AH9/fwAAAAAAAAAAAAAAAAD///8AAAAAACEAAAAYAAAAFAAAAOokAACrCQAAnTUAAIYkAAAQAAAAJgAAAAgAAAD//////////w=="/>
                        </a:ext>
                      </a:extLst>
                    </pic:cNvPicPr>
                  </pic:nvPicPr>
                  <pic:blipFill>
                    <a:blip r:embed="rId9" cstate="print"/>
                    <a:srcRect l="8700"/>
                    <a:stretch>
                      <a:fillRect/>
                    </a:stretch>
                  </pic:blipFill>
                  <pic:spPr>
                    <a:xfrm>
                      <a:off x="0" y="0"/>
                      <a:ext cx="819399" cy="13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71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71B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78F44" wp14:editId="25D019A4">
            <wp:extent cx="1433128" cy="1076325"/>
            <wp:effectExtent l="0" t="0" r="0" b="0"/>
            <wp:docPr id="14" name="Picture 2" descr="https://pbs.twimg.com/media/DF0HwI4W0AAl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bs.twimg.com/media/DF0HwI4W0AAlmz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95" cy="108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71B8D">
        <w:rPr>
          <w:rFonts w:ascii="Calibri" w:eastAsia="Calibri" w:hAnsi="Calibri" w:cs="Calibri"/>
          <w:color w:val="17375E"/>
          <w:lang w:eastAsia="ru-RU"/>
        </w:rPr>
        <w:t xml:space="preserve">В повести американского писателя </w:t>
      </w:r>
      <w:r w:rsidRPr="00F71B8D">
        <w:rPr>
          <w:rFonts w:ascii="Calibri" w:eastAsia="Calibri" w:hAnsi="Calibri" w:cs="Calibri"/>
          <w:b/>
          <w:bCs/>
          <w:color w:val="17375E"/>
          <w:lang w:eastAsia="ru-RU"/>
        </w:rPr>
        <w:t>Гэри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17375E"/>
          <w:lang w:eastAsia="ru-RU"/>
        </w:rPr>
        <w:t xml:space="preserve">Шмидта «Битвы по средам» </w:t>
      </w:r>
      <w:r w:rsidRPr="00F71B8D">
        <w:rPr>
          <w:rFonts w:ascii="Calibri" w:eastAsia="Calibri" w:hAnsi="Calibri" w:cs="Calibri"/>
          <w:color w:val="17375E"/>
          <w:lang w:eastAsia="ru-RU"/>
        </w:rPr>
        <w:t xml:space="preserve">затронуты  тема войны, и </w:t>
      </w:r>
      <w:r w:rsidRPr="00F71B8D">
        <w:rPr>
          <w:rFonts w:ascii="Calibri" w:eastAsia="Calibri" w:hAnsi="Calibri" w:cs="Calibri"/>
          <w:b/>
          <w:bCs/>
          <w:color w:val="632523"/>
          <w:lang w:eastAsia="ru-RU"/>
        </w:rPr>
        <w:t xml:space="preserve">проблема отношения к книге и искусству. 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17375E"/>
          <w:lang w:eastAsia="ru-RU"/>
        </w:rPr>
        <w:t xml:space="preserve">          Герои – обычные мальчишки, в том </w:t>
      </w:r>
      <w:r w:rsidRPr="00F71B8D">
        <w:rPr>
          <w:rFonts w:ascii="Calibri" w:eastAsia="Calibri" w:hAnsi="Calibri" w:cs="Calibri"/>
          <w:color w:val="17375E"/>
          <w:lang w:eastAsia="ru-RU"/>
        </w:rPr>
        <w:t xml:space="preserve">числе трудные, </w:t>
      </w:r>
      <w:proofErr w:type="gramStart"/>
      <w:r w:rsidRPr="00F71B8D">
        <w:rPr>
          <w:rFonts w:ascii="Calibri" w:eastAsia="Calibri" w:hAnsi="Calibri" w:cs="Calibri"/>
          <w:color w:val="17375E"/>
          <w:lang w:eastAsia="ru-RU"/>
        </w:rPr>
        <w:t>ершистые</w:t>
      </w:r>
      <w:proofErr w:type="gramEnd"/>
      <w:r w:rsidRPr="00F71B8D">
        <w:rPr>
          <w:rFonts w:ascii="Calibri" w:eastAsia="Calibri" w:hAnsi="Calibri" w:cs="Calibri"/>
          <w:color w:val="17375E"/>
          <w:lang w:eastAsia="ru-RU"/>
        </w:rPr>
        <w:t>.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71B8D">
        <w:rPr>
          <w:rFonts w:ascii="Calibri" w:eastAsia="Calibri" w:hAnsi="Calibri" w:cs="Calibri"/>
          <w:color w:val="17375E"/>
          <w:lang w:eastAsia="ru-RU"/>
        </w:rPr>
        <w:t xml:space="preserve">         У </w:t>
      </w:r>
      <w:proofErr w:type="spellStart"/>
      <w:r w:rsidRPr="00F71B8D">
        <w:rPr>
          <w:rFonts w:ascii="Calibri" w:eastAsia="Calibri" w:hAnsi="Calibri" w:cs="Calibri"/>
          <w:color w:val="17375E"/>
          <w:lang w:eastAsia="ru-RU"/>
        </w:rPr>
        <w:t>Холлинга</w:t>
      </w:r>
      <w:proofErr w:type="spellEnd"/>
      <w:r w:rsidRPr="00F71B8D">
        <w:rPr>
          <w:rFonts w:ascii="Calibri" w:eastAsia="Calibri" w:hAnsi="Calibri" w:cs="Calibri"/>
          <w:color w:val="17375E"/>
          <w:lang w:eastAsia="ru-RU"/>
        </w:rPr>
        <w:t xml:space="preserve"> </w:t>
      </w:r>
      <w:r>
        <w:rPr>
          <w:rFonts w:ascii="Calibri" w:eastAsia="Calibri" w:hAnsi="Calibri" w:cs="Calibri"/>
          <w:color w:val="17375E"/>
          <w:lang w:eastAsia="ru-RU"/>
        </w:rPr>
        <w:t xml:space="preserve"> </w:t>
      </w:r>
      <w:proofErr w:type="spellStart"/>
      <w:r w:rsidRPr="00F71B8D">
        <w:rPr>
          <w:rFonts w:ascii="Calibri" w:eastAsia="Calibri" w:hAnsi="Calibri" w:cs="Calibri"/>
          <w:color w:val="17375E"/>
          <w:lang w:eastAsia="ru-RU"/>
        </w:rPr>
        <w:t>Вудвуда</w:t>
      </w:r>
      <w:proofErr w:type="spellEnd"/>
      <w:r w:rsidRPr="00F71B8D">
        <w:rPr>
          <w:rFonts w:ascii="Calibri" w:eastAsia="Calibri" w:hAnsi="Calibri" w:cs="Calibri"/>
          <w:color w:val="17375E"/>
          <w:lang w:eastAsia="ru-RU"/>
        </w:rPr>
        <w:t xml:space="preserve"> стойкое ощущение, что «</w:t>
      </w:r>
      <w:proofErr w:type="spellStart"/>
      <w:r w:rsidRPr="00F71B8D">
        <w:rPr>
          <w:rFonts w:ascii="Calibri" w:eastAsia="Calibri" w:hAnsi="Calibri" w:cs="Calibri"/>
          <w:color w:val="17375E"/>
          <w:lang w:eastAsia="ru-RU"/>
        </w:rPr>
        <w:t>училка</w:t>
      </w:r>
      <w:proofErr w:type="spellEnd"/>
      <w:r w:rsidRPr="00F71B8D">
        <w:rPr>
          <w:rFonts w:ascii="Calibri" w:eastAsia="Calibri" w:hAnsi="Calibri" w:cs="Calibri"/>
          <w:color w:val="17375E"/>
          <w:lang w:eastAsia="ru-RU"/>
        </w:rPr>
        <w:t>» его ненавидит: в седьмом классе каждую среду после уроков заставляет читать Шекспира! Зачем??? Прочитайте, не пожалеете!</w:t>
      </w:r>
    </w:p>
    <w:p w:rsidR="00F21B92" w:rsidRDefault="00F21B92"/>
    <w:p w:rsidR="00F71B8D" w:rsidRDefault="00F71B8D">
      <w:r>
        <w:rPr>
          <w:noProof/>
          <w:lang w:eastAsia="ru-RU"/>
        </w:rPr>
        <w:lastRenderedPageBreak/>
        <w:drawing>
          <wp:inline distT="0" distB="0" distL="0" distR="0" wp14:anchorId="065F9005" wp14:editId="1B24C385">
            <wp:extent cx="2783840" cy="2145281"/>
            <wp:effectExtent l="0" t="0" r="0" b="7620"/>
            <wp:docPr id="16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1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8B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CioqL/DAAAABAAAABrnMmLw7kRwP9Gy9QiCRT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AIPAADTAgAAGyEAAMYQAAAAAAAAJgAAAAgAAAD//////////w==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71B8D" w:rsidRPr="00DA5BC4" w:rsidRDefault="00F71B8D" w:rsidP="00F71B8D">
      <w:pPr>
        <w:pStyle w:val="a9"/>
        <w:spacing w:before="0" w:beforeAutospacing="0" w:after="0" w:afterAutospacing="0"/>
        <w:rPr>
          <w:color w:val="12361B"/>
        </w:rPr>
      </w:pPr>
      <w:r w:rsidRPr="00DA5BC4">
        <w:rPr>
          <w:rFonts w:ascii="Calibri" w:eastAsia="Calibri" w:hAnsi="Calibri" w:cs="Calibri"/>
          <w:color w:val="12361B"/>
        </w:rPr>
        <w:t>Произведения о событиях Второй мировой войны заставляют читателя задуматься о прошлом, настоящем и будущем.   Отталкиваясь от</w:t>
      </w:r>
      <w:r w:rsidRPr="00DA5BC4">
        <w:rPr>
          <w:color w:val="12361B"/>
        </w:rPr>
        <w:t xml:space="preserve"> </w:t>
      </w:r>
      <w:r w:rsidRPr="00DA5BC4">
        <w:rPr>
          <w:rFonts w:ascii="Calibri" w:eastAsia="Calibri" w:hAnsi="Calibri" w:cs="Calibri"/>
          <w:color w:val="12361B"/>
        </w:rPr>
        <w:t xml:space="preserve">реальных событий, происходивших в Швеции в 1939-1940-х годах, </w:t>
      </w:r>
      <w:proofErr w:type="spellStart"/>
      <w:r w:rsidRPr="00DA5BC4">
        <w:rPr>
          <w:rFonts w:ascii="Calibri" w:eastAsia="Calibri" w:hAnsi="Calibri" w:cs="Calibri"/>
          <w:color w:val="12361B"/>
        </w:rPr>
        <w:t>Анника</w:t>
      </w:r>
      <w:proofErr w:type="spellEnd"/>
      <w:r w:rsidRPr="00DA5BC4">
        <w:rPr>
          <w:rFonts w:ascii="Calibri" w:eastAsia="Calibri" w:hAnsi="Calibri" w:cs="Calibri"/>
          <w:color w:val="12361B"/>
        </w:rPr>
        <w:t xml:space="preserve"> Тор написала книгу о войне и Холокосте.</w:t>
      </w:r>
    </w:p>
    <w:p w:rsidR="00F71B8D" w:rsidRPr="00DA5BC4" w:rsidRDefault="00F71B8D" w:rsidP="00F71B8D">
      <w:pPr>
        <w:pStyle w:val="a9"/>
        <w:spacing w:before="0" w:beforeAutospacing="0" w:after="0" w:afterAutospacing="0"/>
        <w:rPr>
          <w:color w:val="12361B"/>
        </w:rPr>
      </w:pPr>
      <w:r w:rsidRPr="00DA5BC4">
        <w:rPr>
          <w:rFonts w:ascii="Calibri" w:eastAsia="Calibri" w:hAnsi="Calibri" w:cs="Calibri"/>
          <w:b/>
          <w:bCs/>
          <w:color w:val="12361B"/>
        </w:rPr>
        <w:t xml:space="preserve">В тетралогии </w:t>
      </w:r>
      <w:r w:rsidRPr="00DA5BC4">
        <w:rPr>
          <w:rFonts w:ascii="Calibri" w:eastAsia="Calibri" w:hAnsi="Calibri" w:cs="Calibri"/>
          <w:color w:val="12361B"/>
        </w:rPr>
        <w:t xml:space="preserve">- трогательно и объективно, изображена  судьба двух девочек, создан образ драматических каждодневных переживаний  в первый год их пребывания в Швеции. А затем их взросление. </w:t>
      </w:r>
    </w:p>
    <w:p w:rsidR="00F71B8D" w:rsidRPr="00DA5BC4" w:rsidRDefault="00F71B8D" w:rsidP="00F71B8D">
      <w:pPr>
        <w:pStyle w:val="a9"/>
        <w:spacing w:before="0" w:beforeAutospacing="0" w:after="0" w:afterAutospacing="0"/>
        <w:rPr>
          <w:color w:val="12361B"/>
        </w:rPr>
      </w:pPr>
      <w:r w:rsidRPr="00DA5BC4">
        <w:rPr>
          <w:rFonts w:ascii="Calibri" w:eastAsia="Calibri" w:hAnsi="Calibri" w:cs="Calibri"/>
          <w:color w:val="12361B"/>
        </w:rPr>
        <w:t xml:space="preserve">             Эти книги тонко и умно говорят с детьми и подростками о таких непростых понятиях, как терпимость, взаимопонимание, неравнодушие, и что значит "быть человеком" в "нечеловеческих" порой обстоятельствах.  </w:t>
      </w:r>
    </w:p>
    <w:p w:rsidR="00F71B8D" w:rsidRDefault="00F71B8D"/>
    <w:p w:rsidR="00F71B8D" w:rsidRDefault="00F71B8D"/>
    <w:p w:rsidR="00F71B8D" w:rsidRPr="00F71B8D" w:rsidRDefault="00F71B8D" w:rsidP="00F71B8D">
      <w:pPr>
        <w:jc w:val="center"/>
        <w:rPr>
          <w:rFonts w:ascii="Times New Roman" w:hAnsi="Times New Roman" w:cs="Times New Roman"/>
          <w:b/>
        </w:rPr>
      </w:pPr>
      <w:r w:rsidRPr="00F71B8D">
        <w:rPr>
          <w:rFonts w:ascii="Times New Roman" w:hAnsi="Times New Roman" w:cs="Times New Roman"/>
          <w:b/>
        </w:rPr>
        <w:t xml:space="preserve">Составитель: </w:t>
      </w:r>
      <w:proofErr w:type="spellStart"/>
      <w:r w:rsidRPr="00F71B8D">
        <w:rPr>
          <w:rFonts w:ascii="Times New Roman" w:hAnsi="Times New Roman" w:cs="Times New Roman"/>
          <w:b/>
        </w:rPr>
        <w:t>Поросекина</w:t>
      </w:r>
      <w:proofErr w:type="spellEnd"/>
      <w:r w:rsidRPr="00F71B8D">
        <w:rPr>
          <w:rFonts w:ascii="Times New Roman" w:hAnsi="Times New Roman" w:cs="Times New Roman"/>
          <w:b/>
        </w:rPr>
        <w:t xml:space="preserve"> О.В.</w:t>
      </w:r>
    </w:p>
    <w:p w:rsidR="00F71B8D" w:rsidRPr="00F71B8D" w:rsidRDefault="00F71B8D" w:rsidP="00F71B8D"/>
    <w:p w:rsidR="00F71B8D" w:rsidRPr="00F71B8D" w:rsidRDefault="00F71B8D" w:rsidP="00F71B8D">
      <w:pPr>
        <w:spacing w:after="0" w:line="240" w:lineRule="auto"/>
        <w:jc w:val="center"/>
        <w:rPr>
          <w:b/>
          <w:color w:val="002060"/>
        </w:rPr>
      </w:pPr>
      <w:r w:rsidRPr="00F71B8D">
        <w:rPr>
          <w:b/>
          <w:color w:val="002060"/>
        </w:rPr>
        <w:lastRenderedPageBreak/>
        <w:t>МБОУ г. Иркутска СОШ №57</w:t>
      </w:r>
    </w:p>
    <w:p w:rsidR="00F71B8D" w:rsidRPr="00F71B8D" w:rsidRDefault="00F71B8D" w:rsidP="00F71B8D">
      <w:pPr>
        <w:spacing w:after="0" w:line="240" w:lineRule="auto"/>
        <w:jc w:val="center"/>
        <w:rPr>
          <w:b/>
          <w:color w:val="002060"/>
        </w:rPr>
      </w:pPr>
      <w:r w:rsidRPr="00F71B8D">
        <w:rPr>
          <w:b/>
          <w:color w:val="002060"/>
        </w:rPr>
        <w:t>Информационно-библиотечный центр</w:t>
      </w:r>
    </w:p>
    <w:p w:rsidR="00F71B8D" w:rsidRPr="00F71B8D" w:rsidRDefault="00F71B8D" w:rsidP="00F71B8D">
      <w:pPr>
        <w:spacing w:after="0" w:line="240" w:lineRule="auto"/>
        <w:jc w:val="center"/>
      </w:pPr>
    </w:p>
    <w:p w:rsidR="00F71B8D" w:rsidRPr="00F71B8D" w:rsidRDefault="00F71B8D" w:rsidP="00F71B8D">
      <w:pPr>
        <w:spacing w:after="0" w:line="240" w:lineRule="auto"/>
        <w:jc w:val="center"/>
      </w:pPr>
    </w:p>
    <w:p w:rsidR="00F71B8D" w:rsidRPr="00F71B8D" w:rsidRDefault="00F71B8D" w:rsidP="00F71B8D">
      <w:pPr>
        <w:spacing w:after="0" w:line="240" w:lineRule="auto"/>
        <w:jc w:val="center"/>
      </w:pPr>
    </w:p>
    <w:p w:rsidR="00F71B8D" w:rsidRPr="00F71B8D" w:rsidRDefault="00F71B8D" w:rsidP="00F71B8D">
      <w:pPr>
        <w:spacing w:after="0" w:line="240" w:lineRule="auto"/>
        <w:jc w:val="center"/>
      </w:pPr>
    </w:p>
    <w:p w:rsidR="00F71B8D" w:rsidRPr="00F71B8D" w:rsidRDefault="00F71B8D" w:rsidP="00F71B8D">
      <w:pPr>
        <w:spacing w:after="0" w:line="240" w:lineRule="auto"/>
        <w:jc w:val="right"/>
        <w:rPr>
          <w:rFonts w:ascii="Calibri" w:eastAsia="Calibri" w:hAnsi="Calibri" w:cs="Calibri"/>
          <w:b/>
          <w:bCs/>
          <w:i/>
          <w:color w:val="404040" w:themeColor="text1" w:themeTint="BF"/>
          <w:position w:val="1"/>
          <w:lang w:eastAsia="ru-RU"/>
        </w:rPr>
      </w:pPr>
      <w:r w:rsidRPr="00F71B8D">
        <w:rPr>
          <w:rFonts w:ascii="Calibri" w:eastAsia="Calibri" w:hAnsi="Calibri" w:cs="Calibri"/>
          <w:b/>
          <w:bCs/>
          <w:i/>
          <w:color w:val="404040" w:themeColor="text1" w:themeTint="BF"/>
          <w:position w:val="1"/>
          <w:lang w:eastAsia="ru-RU"/>
        </w:rPr>
        <w:t xml:space="preserve">Читать, пока ресницы не зазвенят </w:t>
      </w:r>
    </w:p>
    <w:p w:rsidR="00F71B8D" w:rsidRPr="00F71B8D" w:rsidRDefault="00F71B8D" w:rsidP="00F71B8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04040" w:themeColor="text1" w:themeTint="BF"/>
          <w:lang w:eastAsia="ru-RU"/>
        </w:rPr>
      </w:pPr>
      <w:r w:rsidRPr="00F71B8D">
        <w:rPr>
          <w:rFonts w:ascii="Calibri" w:eastAsia="Calibri" w:hAnsi="Calibri" w:cs="Calibri"/>
          <w:b/>
          <w:bCs/>
          <w:i/>
          <w:color w:val="404040" w:themeColor="text1" w:themeTint="BF"/>
          <w:position w:val="1"/>
          <w:lang w:eastAsia="ru-RU"/>
        </w:rPr>
        <w:t>тихонько от усталости</w:t>
      </w:r>
      <w:r w:rsidRPr="00F71B8D">
        <w:rPr>
          <w:rFonts w:ascii="Calibri" w:eastAsia="Calibri" w:hAnsi="Calibri" w:cs="Calibri"/>
          <w:b/>
          <w:bCs/>
          <w:i/>
          <w:iCs/>
          <w:color w:val="404040" w:themeColor="text1" w:themeTint="BF"/>
          <w:position w:val="1"/>
          <w:lang w:eastAsia="ru-RU"/>
        </w:rPr>
        <w:t>.</w:t>
      </w:r>
    </w:p>
    <w:p w:rsidR="00F71B8D" w:rsidRPr="00F71B8D" w:rsidRDefault="00F71B8D" w:rsidP="00F71B8D">
      <w:pPr>
        <w:jc w:val="right"/>
        <w:rPr>
          <w:rFonts w:ascii="Calibri" w:eastAsia="Calibri" w:hAnsi="Calibri" w:cs="Calibri"/>
          <w:bCs/>
          <w:i/>
          <w:iCs/>
          <w:color w:val="404040" w:themeColor="text1" w:themeTint="BF"/>
          <w:sz w:val="24"/>
          <w:szCs w:val="24"/>
          <w:lang w:eastAsia="ru-RU"/>
        </w:rPr>
      </w:pPr>
      <w:proofErr w:type="spellStart"/>
      <w:r w:rsidRPr="00F71B8D">
        <w:rPr>
          <w:rFonts w:ascii="Calibri" w:eastAsia="Calibri" w:hAnsi="Calibri" w:cs="Calibri"/>
          <w:bCs/>
          <w:i/>
          <w:iCs/>
          <w:color w:val="404040" w:themeColor="text1" w:themeTint="BF"/>
          <w:sz w:val="24"/>
          <w:szCs w:val="24"/>
          <w:lang w:eastAsia="ru-RU"/>
        </w:rPr>
        <w:t>Элиас</w:t>
      </w:r>
      <w:proofErr w:type="spellEnd"/>
      <w:proofErr w:type="gramStart"/>
      <w:r w:rsidRPr="00F71B8D">
        <w:rPr>
          <w:rFonts w:ascii="Calibri" w:eastAsia="Calibri" w:hAnsi="Calibri" w:cs="Calibri"/>
          <w:bCs/>
          <w:i/>
          <w:iCs/>
          <w:color w:val="404040" w:themeColor="text1" w:themeTint="BF"/>
          <w:sz w:val="24"/>
          <w:szCs w:val="24"/>
          <w:lang w:eastAsia="ru-RU"/>
        </w:rPr>
        <w:t xml:space="preserve"> К</w:t>
      </w:r>
      <w:proofErr w:type="gramEnd"/>
      <w:r w:rsidRPr="00F71B8D">
        <w:rPr>
          <w:rFonts w:ascii="Calibri" w:eastAsia="Calibri" w:hAnsi="Calibri" w:cs="Calibri"/>
          <w:bCs/>
          <w:i/>
          <w:iCs/>
          <w:color w:val="404040" w:themeColor="text1" w:themeTint="BF"/>
          <w:sz w:val="24"/>
          <w:szCs w:val="24"/>
          <w:lang w:eastAsia="ru-RU"/>
        </w:rPr>
        <w:t>анет</w:t>
      </w:r>
    </w:p>
    <w:p w:rsidR="00F71B8D" w:rsidRPr="00F71B8D" w:rsidRDefault="00F71B8D" w:rsidP="00F71B8D">
      <w:pPr>
        <w:jc w:val="right"/>
        <w:rPr>
          <w:rFonts w:ascii="Calibri" w:eastAsia="Calibri" w:hAnsi="Calibri" w:cs="Calibri"/>
          <w:b/>
          <w:bCs/>
          <w:i/>
          <w:iCs/>
          <w:color w:val="17375E"/>
          <w:sz w:val="24"/>
          <w:szCs w:val="24"/>
          <w:lang w:eastAsia="ru-RU"/>
        </w:rPr>
      </w:pPr>
    </w:p>
    <w:p w:rsidR="00F71B8D" w:rsidRPr="00F71B8D" w:rsidRDefault="00F71B8D" w:rsidP="00F71B8D">
      <w:pPr>
        <w:jc w:val="right"/>
        <w:rPr>
          <w:rFonts w:ascii="Calibri" w:eastAsia="Calibri" w:hAnsi="Calibri" w:cs="Calibri"/>
          <w:b/>
          <w:bCs/>
          <w:i/>
          <w:iCs/>
          <w:color w:val="17375E"/>
          <w:sz w:val="24"/>
          <w:szCs w:val="24"/>
          <w:lang w:eastAsia="ru-RU"/>
        </w:rPr>
      </w:pPr>
      <w:r w:rsidRPr="00F71B8D">
        <w:rPr>
          <w:noProof/>
          <w:lang w:eastAsia="ru-RU"/>
        </w:rPr>
        <w:drawing>
          <wp:inline distT="0" distB="0" distL="0" distR="0" wp14:anchorId="44861CDB" wp14:editId="680DD659">
            <wp:extent cx="2783840" cy="1954596"/>
            <wp:effectExtent l="0" t="0" r="0" b="7620"/>
            <wp:docPr id="7" name="Picture 8" descr="https://way2day.com/wp-content/uploads/2019/07/edin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https://way2day.com/wp-content/uploads/2019/07/edinich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5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before="153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71B8D" w:rsidRPr="00F71B8D" w:rsidRDefault="00F71B8D" w:rsidP="00F71B8D">
      <w:pPr>
        <w:spacing w:after="0" w:line="240" w:lineRule="auto"/>
        <w:jc w:val="center"/>
        <w:rPr>
          <w:rFonts w:ascii="Arial" w:eastAsia="Calibri" w:hAnsi="Arial" w:cs="Arial"/>
          <w:b/>
          <w:bCs/>
          <w:color w:val="984806" w:themeColor="accent6" w:themeShade="80"/>
          <w:position w:val="1"/>
          <w:sz w:val="32"/>
          <w:szCs w:val="32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984806" w:themeColor="accent6" w:themeShade="80"/>
          <w:sz w:val="36"/>
          <w:szCs w:val="36"/>
          <w:lang w:eastAsia="ru-RU"/>
        </w:rPr>
        <w:t xml:space="preserve">Неожиданные книги о войне </w:t>
      </w:r>
      <w:r w:rsidRPr="00F71B8D">
        <w:rPr>
          <w:rFonts w:ascii="Arial" w:eastAsia="Calibri" w:hAnsi="Arial" w:cs="Arial"/>
          <w:b/>
          <w:bCs/>
          <w:color w:val="984806" w:themeColor="accent6" w:themeShade="80"/>
          <w:position w:val="1"/>
          <w:sz w:val="32"/>
          <w:szCs w:val="32"/>
          <w:lang w:eastAsia="ru-RU"/>
        </w:rPr>
        <w:t>зарубежных писателей</w:t>
      </w:r>
    </w:p>
    <w:p w:rsidR="00F71B8D" w:rsidRPr="00F71B8D" w:rsidRDefault="00F71B8D" w:rsidP="00F71B8D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984806" w:themeColor="accent6" w:themeShade="80"/>
          <w:sz w:val="36"/>
          <w:szCs w:val="36"/>
          <w:lang w:eastAsia="ru-RU"/>
        </w:rPr>
      </w:pPr>
    </w:p>
    <w:p w:rsidR="00F71B8D" w:rsidRPr="00F71B8D" w:rsidRDefault="00F71B8D" w:rsidP="00F7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984806" w:themeColor="accent6" w:themeShade="80"/>
          <w:sz w:val="36"/>
          <w:szCs w:val="36"/>
          <w:lang w:eastAsia="ru-RU"/>
        </w:rPr>
        <w:t>Неизвестных нам страницы</w:t>
      </w:r>
    </w:p>
    <w:p w:rsidR="00F71B8D" w:rsidRDefault="00F71B8D" w:rsidP="00F71B8D">
      <w:pPr>
        <w:rPr>
          <w:rFonts w:ascii="Calibri" w:eastAsia="Calibri" w:hAnsi="Calibri" w:cs="Calibri"/>
          <w:b/>
          <w:bCs/>
          <w:i/>
          <w:iCs/>
          <w:color w:val="17375E"/>
          <w:sz w:val="24"/>
          <w:szCs w:val="24"/>
          <w:lang w:eastAsia="ru-RU"/>
        </w:rPr>
      </w:pPr>
    </w:p>
    <w:p w:rsidR="00F71B8D" w:rsidRDefault="00F71B8D" w:rsidP="00F71B8D">
      <w:pPr>
        <w:rPr>
          <w:rFonts w:ascii="Calibri" w:eastAsia="Calibri" w:hAnsi="Calibri" w:cs="Calibri"/>
          <w:b/>
          <w:bCs/>
          <w:i/>
          <w:iCs/>
          <w:color w:val="17375E"/>
          <w:sz w:val="24"/>
          <w:szCs w:val="24"/>
          <w:lang w:eastAsia="ru-RU"/>
        </w:rPr>
      </w:pPr>
    </w:p>
    <w:p w:rsidR="00F71B8D" w:rsidRPr="00F71B8D" w:rsidRDefault="00F71B8D" w:rsidP="00F71B8D">
      <w:pPr>
        <w:rPr>
          <w:rFonts w:ascii="Calibri" w:eastAsia="Calibri" w:hAnsi="Calibri" w:cs="Calibri"/>
          <w:b/>
          <w:bCs/>
          <w:i/>
          <w:iCs/>
          <w:color w:val="17375E"/>
          <w:sz w:val="24"/>
          <w:szCs w:val="24"/>
          <w:lang w:eastAsia="ru-RU"/>
        </w:rPr>
      </w:pPr>
    </w:p>
    <w:p w:rsidR="00F71B8D" w:rsidRPr="00F71B8D" w:rsidRDefault="00F71B8D" w:rsidP="00F71B8D">
      <w:pPr>
        <w:jc w:val="center"/>
        <w:rPr>
          <w:rFonts w:ascii="Calibri" w:eastAsia="Calibri" w:hAnsi="Calibri" w:cs="Calibri"/>
          <w:b/>
          <w:bCs/>
          <w:iCs/>
          <w:color w:val="17375E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b/>
          <w:bCs/>
          <w:iCs/>
          <w:color w:val="17375E"/>
          <w:sz w:val="24"/>
          <w:szCs w:val="24"/>
          <w:lang w:eastAsia="ru-RU"/>
        </w:rPr>
        <w:t>Иркутск, 2021</w:t>
      </w:r>
    </w:p>
    <w:p w:rsidR="00F71B8D" w:rsidRPr="00F71B8D" w:rsidRDefault="00F71B8D" w:rsidP="00F71B8D">
      <w:pPr>
        <w:jc w:val="center"/>
        <w:rPr>
          <w:rFonts w:ascii="Calibri" w:eastAsia="Calibri" w:hAnsi="Calibri" w:cs="Calibri"/>
          <w:b/>
          <w:bCs/>
          <w:iCs/>
          <w:color w:val="17375E"/>
          <w:sz w:val="26"/>
          <w:szCs w:val="24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002060"/>
          <w:sz w:val="26"/>
          <w:szCs w:val="28"/>
        </w:rPr>
        <w:lastRenderedPageBreak/>
        <w:t xml:space="preserve">Книги о войне </w:t>
      </w:r>
      <w:r w:rsidRPr="00F71B8D">
        <w:rPr>
          <w:rFonts w:ascii="Calibri" w:eastAsia="Calibri" w:hAnsi="Calibri" w:cs="Calibri"/>
          <w:color w:val="002060"/>
          <w:sz w:val="26"/>
          <w:szCs w:val="28"/>
        </w:rPr>
        <w:t xml:space="preserve">читать нужно людям всех поколений, независимо от возраста. Каким бы страшным не казалось   само  слово «война», </w:t>
      </w:r>
      <w:proofErr w:type="gramStart"/>
      <w:r w:rsidRPr="00F71B8D">
        <w:rPr>
          <w:rFonts w:ascii="Calibri" w:eastAsia="Calibri" w:hAnsi="Calibri" w:cs="Calibri"/>
          <w:color w:val="002060"/>
          <w:sz w:val="26"/>
          <w:szCs w:val="28"/>
        </w:rPr>
        <w:t>избегать</w:t>
      </w:r>
      <w:proofErr w:type="gramEnd"/>
      <w:r w:rsidRPr="00F71B8D">
        <w:rPr>
          <w:rFonts w:ascii="Calibri" w:eastAsia="Calibri" w:hAnsi="Calibri" w:cs="Calibri"/>
          <w:color w:val="002060"/>
          <w:sz w:val="26"/>
          <w:szCs w:val="28"/>
        </w:rPr>
        <w:t xml:space="preserve"> этот факт реальности  в истории человеческой цивилизации бессмысленно,  войны существовали всегда. 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 xml:space="preserve">      </w:t>
      </w:r>
      <w:r w:rsidRPr="00F71B8D">
        <w:rPr>
          <w:rFonts w:ascii="Calibri" w:eastAsia="Calibri" w:hAnsi="Calibri" w:cs="Calibri"/>
          <w:b/>
          <w:bCs/>
          <w:color w:val="002060"/>
          <w:sz w:val="26"/>
          <w:szCs w:val="28"/>
          <w:lang w:eastAsia="ru-RU"/>
        </w:rPr>
        <w:t xml:space="preserve">Произведения о войне </w:t>
      </w: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 xml:space="preserve">–  это попытка писателя осмыслить место человека на планете и ценность самой человеческой жизни. 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002060"/>
          <w:sz w:val="26"/>
          <w:szCs w:val="28"/>
          <w:lang w:eastAsia="ru-RU"/>
        </w:rPr>
        <w:t>Представляем семь талантливых произведений</w:t>
      </w: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>, они удивительны, глубоки, предельно честны, полны любви к человеку, вообще к миру. Они написаны о детях, перенесших самые страшные потрясения: психическое, моральное, физическое, сопричастные со словом смерть.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 xml:space="preserve">      Книги нельзя назвать ни детскими, ни взрослыми, ни подростковыми – они для всех. Эти книги для обязательного прочтения подростками в кругу семьи.  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 xml:space="preserve">      </w:t>
      </w:r>
      <w:proofErr w:type="gramStart"/>
      <w:r w:rsidRPr="00F71B8D">
        <w:rPr>
          <w:rFonts w:ascii="Calibri" w:eastAsia="Calibri" w:hAnsi="Calibri" w:cs="Calibri"/>
          <w:b/>
          <w:bCs/>
          <w:color w:val="002060"/>
          <w:sz w:val="26"/>
          <w:szCs w:val="28"/>
          <w:lang w:eastAsia="ru-RU"/>
        </w:rPr>
        <w:t xml:space="preserve">Каждый внимательный читатель </w:t>
      </w:r>
      <w:r w:rsidRPr="00F71B8D">
        <w:rPr>
          <w:rFonts w:ascii="Calibri" w:eastAsia="Calibri" w:hAnsi="Calibri" w:cs="Calibri"/>
          <w:color w:val="002060"/>
          <w:sz w:val="26"/>
          <w:szCs w:val="28"/>
          <w:lang w:eastAsia="ru-RU"/>
        </w:rPr>
        <w:t>откроет в них сокровенное и важное для себя,  для своей души.</w:t>
      </w:r>
      <w:proofErr w:type="gramEnd"/>
    </w:p>
    <w:p w:rsidR="00F71B8D" w:rsidRPr="00F71B8D" w:rsidRDefault="00F71B8D" w:rsidP="00F71B8D">
      <w:pPr>
        <w:rPr>
          <w:sz w:val="28"/>
          <w:szCs w:val="28"/>
        </w:rPr>
      </w:pPr>
      <w:r w:rsidRPr="00F71B8D">
        <w:rPr>
          <w:noProof/>
          <w:lang w:eastAsia="ru-RU"/>
        </w:rPr>
        <w:lastRenderedPageBreak/>
        <w:drawing>
          <wp:inline distT="0" distB="0" distL="0" distR="0" wp14:anchorId="70A2FD7D" wp14:editId="37E3A4D4">
            <wp:extent cx="978297" cy="1554507"/>
            <wp:effectExtent l="19050" t="19050" r="12700" b="7620"/>
            <wp:docPr id="17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1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BBAEE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EYCAADHBQAASAwAAK4VAAAQAAAAJgAAAAgAAAD//////////w=="/>
                        </a:ext>
                      </a:extLst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572033">
                      <a:off x="0" y="0"/>
                      <a:ext cx="986209" cy="15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71B8D">
        <w:rPr>
          <w:sz w:val="28"/>
          <w:szCs w:val="28"/>
        </w:rPr>
        <w:t xml:space="preserve">     </w:t>
      </w:r>
      <w:r w:rsidRPr="00F71B8D">
        <w:rPr>
          <w:noProof/>
          <w:lang w:eastAsia="ru-RU"/>
        </w:rPr>
        <w:drawing>
          <wp:inline distT="0" distB="0" distL="0" distR="0" wp14:anchorId="33371961" wp14:editId="63D57933">
            <wp:extent cx="1247775" cy="1739422"/>
            <wp:effectExtent l="0" t="0" r="0" b="0"/>
            <wp:docPr id="18" name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2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8B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CioqL/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KYCAABHGAAAVQsAAHImAAAAAAAAJgAAAAgAAAD//////////w=="/>
                        </a:ext>
                      </a:extLst>
                    </pic:cNvPicPr>
                  </pic:nvPicPr>
                  <pic:blipFill>
                    <a:blip r:embed="rId14" cstate="print"/>
                    <a:srcRect t="5178" b="9382"/>
                    <a:stretch>
                      <a:fillRect/>
                    </a:stretch>
                  </pic:blipFill>
                  <pic:spPr>
                    <a:xfrm>
                      <a:off x="0" y="0"/>
                      <a:ext cx="1248389" cy="17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b/>
          <w:bCs/>
          <w:color w:val="365F91" w:themeColor="accent1" w:themeShade="BF"/>
          <w:sz w:val="24"/>
          <w:szCs w:val="24"/>
          <w:lang w:eastAsia="ru-RU"/>
        </w:rPr>
        <w:t>Невероятная,  многогранна книга!</w:t>
      </w:r>
      <w:r w:rsidRPr="00F71B8D">
        <w:rPr>
          <w:rFonts w:ascii="Calibri" w:eastAsia="Calibri" w:hAnsi="Calibri" w:cs="Calibri"/>
          <w:bCs/>
          <w:color w:val="365F91" w:themeColor="accent1" w:themeShade="BF"/>
          <w:sz w:val="24"/>
          <w:szCs w:val="24"/>
          <w:lang w:eastAsia="ru-RU"/>
        </w:rPr>
        <w:t xml:space="preserve">  </w:t>
      </w:r>
      <w:r w:rsidRPr="00F71B8D">
        <w:rPr>
          <w:rFonts w:ascii="Calibri" w:eastAsia="Calibri" w:hAnsi="Calibri" w:cs="Calibri"/>
          <w:color w:val="365F91" w:themeColor="accent1" w:themeShade="BF"/>
          <w:sz w:val="24"/>
          <w:szCs w:val="24"/>
          <w:lang w:eastAsia="ru-RU"/>
        </w:rPr>
        <w:t xml:space="preserve">История о  любви, человечности, красоте и музыке, развернувшаяся на фоне Второй мировой войны. Пронзительно повествует  очень сложные истории жизни трех    детей, которые прошли через боль, одиночество, обиду и потери. Книга написана с  элементами исторической и психологической драмы, в ней очень тонко переплетены  многие  темы: семья, любовь, всепрощение, верность, преданность, самоотверженность. </w:t>
      </w:r>
    </w:p>
    <w:p w:rsidR="00F71B8D" w:rsidRPr="00F71B8D" w:rsidRDefault="00F71B8D" w:rsidP="00F71B8D">
      <w:pPr>
        <w:rPr>
          <w:sz w:val="28"/>
          <w:szCs w:val="28"/>
        </w:rPr>
      </w:pPr>
      <w:r w:rsidRPr="00F71B8D">
        <w:rPr>
          <w:noProof/>
          <w:lang w:eastAsia="ru-RU"/>
        </w:rPr>
        <w:drawing>
          <wp:inline distT="0" distB="0" distL="0" distR="0" wp14:anchorId="0F978700" wp14:editId="4322CCF0">
            <wp:extent cx="1190625" cy="1461413"/>
            <wp:effectExtent l="0" t="0" r="0" b="5715"/>
            <wp:docPr id="19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1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wgoAAAAAAAAaCgAA1QEAAAAAAABkAAAAZAAAAAAAAAAjAAAABAAAAGQAAAAXAAAAFAAAAAAAAAAAAAAA/38AAP9/AAAAAAAACQAAAAQAAABEAHc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FEBAACXBgAApA8AACwYAAAQAAAAJgAAAAgAAAD//////////w=="/>
                        </a:ext>
                      </a:extLst>
                    </pic:cNvPicPr>
                  </pic:nvPicPr>
                  <pic:blipFill>
                    <a:blip r:embed="rId15" cstate="print"/>
                    <a:srcRect l="27540" r="25860" b="4690"/>
                    <a:stretch>
                      <a:fillRect/>
                    </a:stretch>
                  </pic:blipFill>
                  <pic:spPr>
                    <a:xfrm>
                      <a:off x="0" y="0"/>
                      <a:ext cx="1196144" cy="14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71B8D">
        <w:rPr>
          <w:sz w:val="28"/>
          <w:szCs w:val="28"/>
        </w:rPr>
        <w:t xml:space="preserve">    </w:t>
      </w:r>
      <w:r w:rsidRPr="00F71B8D">
        <w:rPr>
          <w:noProof/>
          <w:lang w:eastAsia="ru-RU"/>
        </w:rPr>
        <w:drawing>
          <wp:inline distT="0" distB="0" distL="0" distR="0" wp14:anchorId="291CE709" wp14:editId="54D8018F">
            <wp:extent cx="1313664" cy="1114425"/>
            <wp:effectExtent l="0" t="0" r="1270" b="0"/>
            <wp:docPr id="20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1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BBAEE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FEBAADPGgAAYQ8AAL0mAAAQAAAAJgAAAAgAAAD//////////w=="/>
                        </a:ext>
                      </a:extLst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6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after="0" w:line="240" w:lineRule="auto"/>
        <w:rPr>
          <w:rFonts w:ascii="Calibri" w:eastAsia="Arial Unicode MS" w:hAnsi="Calibri" w:cs="Arial Unicode MS"/>
          <w:color w:val="632423" w:themeColor="accent2" w:themeShade="80"/>
          <w:sz w:val="36"/>
          <w:szCs w:val="36"/>
        </w:rPr>
      </w:pPr>
      <w:r w:rsidRPr="00F71B8D">
        <w:rPr>
          <w:rFonts w:ascii="Calibri" w:eastAsia="Arial Unicode MS" w:hAnsi="Calibri" w:cs="Arial Unicode MS"/>
          <w:color w:val="632423" w:themeColor="accent2" w:themeShade="80"/>
          <w:sz w:val="24"/>
          <w:szCs w:val="24"/>
        </w:rPr>
        <w:t>Пронзительная повесть  о хрупкости человеческой жизни, о настоящей дружбе и верности, о бесконечной доб</w:t>
      </w:r>
      <w:r>
        <w:rPr>
          <w:rFonts w:ascii="Calibri" w:eastAsia="Arial Unicode MS" w:hAnsi="Calibri" w:cs="Arial Unicode MS"/>
          <w:color w:val="632423" w:themeColor="accent2" w:themeShade="80"/>
          <w:sz w:val="24"/>
          <w:szCs w:val="24"/>
        </w:rPr>
        <w:t>роте, о чувстве благодарности.</w:t>
      </w:r>
    </w:p>
    <w:p w:rsidR="00F71B8D" w:rsidRPr="00F71B8D" w:rsidRDefault="00F71B8D" w:rsidP="00F71B8D">
      <w:pPr>
        <w:spacing w:after="0" w:line="240" w:lineRule="auto"/>
        <w:jc w:val="center"/>
        <w:rPr>
          <w:sz w:val="28"/>
          <w:szCs w:val="28"/>
        </w:rPr>
      </w:pPr>
      <w:r w:rsidRPr="00F71B8D">
        <w:rPr>
          <w:noProof/>
          <w:lang w:eastAsia="ru-RU"/>
        </w:rPr>
        <w:lastRenderedPageBreak/>
        <w:drawing>
          <wp:inline distT="0" distB="0" distL="0" distR="0" wp14:anchorId="7DC0BB1D" wp14:editId="65D74483">
            <wp:extent cx="1066800" cy="1680931"/>
            <wp:effectExtent l="0" t="0" r="0" b="0"/>
            <wp:docPr id="21" name="Picture 6" descr="Майкл Морпурго - Боевой к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Майкл Морпурго - Боевой конь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E+BvQX///8BAAAAAAAAAAAAAAAAAAAAAAAAAAAAAAAAAAAAAAAAAAAAAAACf39/AO7s4QPMzMwAwMD/AH9/fwAAAAAAAAAAAAAAAAD///8AAAAAACEAAAAYAAAAFAAAAIQDAAD8CgAAog0AAO0aAAAQAAAAJgAAAAgAAAD//////////w=="/>
                        </a:ext>
                      </a:extLst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93" cy="16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color w:val="984806" w:themeColor="accent6" w:themeShade="80"/>
          <w:sz w:val="24"/>
          <w:szCs w:val="24"/>
          <w:lang w:eastAsia="ru-RU"/>
        </w:rPr>
        <w:t xml:space="preserve">Автор предлагает читателю взглянуть на войну глазами лошади - беззаветно преданного человеку существа, почувствовать абсурдность войны. Удивительная история любви и дружбы между конем и его лучшим другом, с которым расстались перед </w:t>
      </w:r>
      <w:proofErr w:type="gramStart"/>
      <w:r w:rsidRPr="00F71B8D">
        <w:rPr>
          <w:rFonts w:ascii="Calibri" w:eastAsia="Calibri" w:hAnsi="Calibri" w:cs="Calibri"/>
          <w:color w:val="984806" w:themeColor="accent6" w:themeShade="80"/>
          <w:sz w:val="24"/>
          <w:szCs w:val="24"/>
          <w:lang w:eastAsia="ru-RU"/>
        </w:rPr>
        <w:t>самом</w:t>
      </w:r>
      <w:proofErr w:type="gramEnd"/>
      <w:r w:rsidRPr="00F71B8D">
        <w:rPr>
          <w:rFonts w:ascii="Calibri" w:eastAsia="Calibri" w:hAnsi="Calibri" w:cs="Calibri"/>
          <w:color w:val="984806" w:themeColor="accent6" w:themeShade="80"/>
          <w:sz w:val="24"/>
          <w:szCs w:val="24"/>
          <w:lang w:eastAsia="ru-RU"/>
        </w:rPr>
        <w:t xml:space="preserve"> началом войны и чудом встретились, когда война закончилась.     Очень добрая и светлая книга. Это история коня, прошедшего через множество испытаний. </w:t>
      </w:r>
    </w:p>
    <w:p w:rsidR="00F71B8D" w:rsidRPr="00F71B8D" w:rsidRDefault="00F71B8D" w:rsidP="00F71B8D">
      <w:pPr>
        <w:spacing w:after="0" w:line="240" w:lineRule="auto"/>
        <w:jc w:val="center"/>
        <w:rPr>
          <w:sz w:val="28"/>
          <w:szCs w:val="28"/>
        </w:rPr>
      </w:pPr>
      <w:r w:rsidRPr="00F71B8D">
        <w:rPr>
          <w:noProof/>
          <w:lang w:eastAsia="ru-RU"/>
        </w:rPr>
        <w:drawing>
          <wp:inline distT="0" distB="0" distL="0" distR="0" wp14:anchorId="0E6C54E5" wp14:editId="6D019FF8">
            <wp:extent cx="1104900" cy="1736378"/>
            <wp:effectExtent l="0" t="0" r="0" b="0"/>
            <wp:docPr id="22" name="Picture 4" descr="http://bonlibro.by/img_base/catalog/item/img/qwx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bonlibro.by/img_base/catalog/item/img/qwx3b9.jpg"/>
                    <pic:cNvPicPr>
                      <a:picLocks noChangeAspect="1"/>
                      <a:extLst>
                        <a:ext uri="smNativeData">
                          <pr:smNativeData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p14="http://schemas.microsoft.com/office/powerpoint/2010/main" xmlns:pr="smNativeData" xmlns:lc="http://schemas.openxmlformats.org/drawingml/2006/lockedCanvas" val="SMDATA_18_W+lsXhMAAAAlAAAAEQAAAC0AAAAAkAAAAEgAAACQAAAASAAAAAAAAAAAAAAAAAAAAAEAAABQAAAAAAAAAAAA4D8AAAAAAADgPwAAAAAAAOA/AAAAAAAA4D8AAAAAAADgPwAAAAAAAOA/AAAAAAAA4D8AAAAAAADgPwAAAAAAAOA/AAAAAAAA4D8CAAAAjAAAAAAAAAAAAAAAf9E7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AAgaUK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fAAAAVAAAAH/ROwX///8BAAAAAAAAAAAAAAAAAAAAAAAAAAAAAAAAAAAAAAAAAAAAAAACf39/AACBpQPMzMwAwMD/AH9/fwAAAAAAAAAAAAAAAAD///8AAAAAACEAAAAYAAAAFAAAAFEBAADKCAAAvRIAACskAAAQAAAAJgAAAAgAAAD//////////w=="/>
                        </a:ext>
                      </a:extLst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40" cy="17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color w:val="595959" w:themeColor="text1" w:themeTint="A6"/>
          <w:sz w:val="24"/>
          <w:szCs w:val="24"/>
          <w:lang w:eastAsia="ru-RU"/>
        </w:rPr>
        <w:t>Эта книга об ужасе войны и тоталитаризма. О трагедии потерь. О мужестве и стойкости. О верности и дружбе.</w:t>
      </w:r>
    </w:p>
    <w:p w:rsidR="00F71B8D" w:rsidRPr="00F71B8D" w:rsidRDefault="00F71B8D" w:rsidP="00F71B8D">
      <w:pPr>
        <w:spacing w:after="0"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F71B8D">
        <w:rPr>
          <w:rFonts w:ascii="Calibri" w:eastAsia="Calibri" w:hAnsi="Calibri" w:cs="Calibri"/>
          <w:color w:val="595959" w:themeColor="text1" w:themeTint="A6"/>
          <w:sz w:val="24"/>
          <w:szCs w:val="24"/>
          <w:lang w:eastAsia="ru-RU"/>
        </w:rPr>
        <w:t xml:space="preserve">         И, конечно, о том чуде, которым является КНИГА, она дарит радость чтения, общения  и  спасает  жизнь главной героине, зачитавшейся</w:t>
      </w:r>
      <w:r>
        <w:rPr>
          <w:rFonts w:ascii="Calibri" w:eastAsia="Calibri" w:hAnsi="Calibri" w:cs="Calibri"/>
          <w:color w:val="595959" w:themeColor="text1" w:themeTint="A6"/>
          <w:sz w:val="24"/>
          <w:szCs w:val="24"/>
          <w:lang w:eastAsia="ru-RU"/>
        </w:rPr>
        <w:t xml:space="preserve"> в подвале во время бомбёжки.  </w:t>
      </w:r>
    </w:p>
    <w:p w:rsidR="00F71B8D" w:rsidRPr="00F71B8D" w:rsidRDefault="00F71B8D" w:rsidP="00F71B8D">
      <w:bookmarkStart w:id="0" w:name="_GoBack"/>
      <w:bookmarkEnd w:id="0"/>
    </w:p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Pr="00F71B8D" w:rsidRDefault="00F71B8D" w:rsidP="00F71B8D"/>
    <w:p w:rsidR="00F71B8D" w:rsidRDefault="00F71B8D"/>
    <w:sectPr w:rsidR="00F71B8D" w:rsidSect="00F71B8D">
      <w:pgSz w:w="16838" w:h="11906" w:orient="landscape"/>
      <w:pgMar w:top="567" w:right="395" w:bottom="568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B6F" w:rsidRDefault="000D0B6F" w:rsidP="00F71B8D">
      <w:pPr>
        <w:spacing w:after="0" w:line="240" w:lineRule="auto"/>
      </w:pPr>
      <w:r>
        <w:separator/>
      </w:r>
    </w:p>
  </w:endnote>
  <w:endnote w:type="continuationSeparator" w:id="0">
    <w:p w:rsidR="000D0B6F" w:rsidRDefault="000D0B6F" w:rsidP="00F7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B6F" w:rsidRDefault="000D0B6F" w:rsidP="00F71B8D">
      <w:pPr>
        <w:spacing w:after="0" w:line="240" w:lineRule="auto"/>
      </w:pPr>
      <w:r>
        <w:separator/>
      </w:r>
    </w:p>
  </w:footnote>
  <w:footnote w:type="continuationSeparator" w:id="0">
    <w:p w:rsidR="000D0B6F" w:rsidRDefault="000D0B6F" w:rsidP="00F71B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AB"/>
    <w:rsid w:val="000D0B6F"/>
    <w:rsid w:val="004170AB"/>
    <w:rsid w:val="00F21B92"/>
    <w:rsid w:val="00F7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1B8D"/>
  </w:style>
  <w:style w:type="paragraph" w:styleId="a5">
    <w:name w:val="footer"/>
    <w:basedOn w:val="a"/>
    <w:link w:val="a6"/>
    <w:uiPriority w:val="99"/>
    <w:unhideWhenUsed/>
    <w:rsid w:val="00F7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1B8D"/>
  </w:style>
  <w:style w:type="paragraph" w:styleId="a7">
    <w:name w:val="Balloon Text"/>
    <w:basedOn w:val="a"/>
    <w:link w:val="a8"/>
    <w:uiPriority w:val="99"/>
    <w:semiHidden/>
    <w:unhideWhenUsed/>
    <w:rsid w:val="00F7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B8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71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1B8D"/>
  </w:style>
  <w:style w:type="paragraph" w:styleId="a5">
    <w:name w:val="footer"/>
    <w:basedOn w:val="a"/>
    <w:link w:val="a6"/>
    <w:uiPriority w:val="99"/>
    <w:unhideWhenUsed/>
    <w:rsid w:val="00F7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1B8D"/>
  </w:style>
  <w:style w:type="paragraph" w:styleId="a7">
    <w:name w:val="Balloon Text"/>
    <w:basedOn w:val="a"/>
    <w:link w:val="a8"/>
    <w:uiPriority w:val="99"/>
    <w:semiHidden/>
    <w:unhideWhenUsed/>
    <w:rsid w:val="00F7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B8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71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2021-12-22T02:47:00Z</dcterms:created>
  <dcterms:modified xsi:type="dcterms:W3CDTF">2021-12-22T03:01:00Z</dcterms:modified>
</cp:coreProperties>
</file>